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59" w:rsidRPr="00BE7259" w:rsidRDefault="004A089A" w:rsidP="000C7DD2">
      <w:pPr>
        <w:spacing w:after="0" w:line="240" w:lineRule="auto"/>
        <w:rPr>
          <w:rFonts w:ascii="Times New Roman" w:eastAsia="Times New Roman" w:hAnsi="Times New Roman" w:cs="Times New Roman"/>
          <w:sz w:val="28"/>
          <w:szCs w:val="28"/>
          <w:lang w:eastAsia="ru-RU"/>
        </w:rPr>
      </w:pPr>
      <w:r w:rsidRPr="00BE7259">
        <w:rPr>
          <w:rFonts w:ascii="Times New Roman" w:eastAsia="Times New Roman" w:hAnsi="Times New Roman" w:cs="Times New Roman"/>
          <w:color w:val="FFFFFF" w:themeColor="background1"/>
          <w:sz w:val="28"/>
          <w:szCs w:val="28"/>
          <w:lang w:eastAsia="ru-RU"/>
        </w:rPr>
        <w:t>ПРОЕКТ</w:t>
      </w:r>
      <w:r w:rsidR="00FF1C70" w:rsidRPr="00BE7259">
        <w:rPr>
          <w:rFonts w:ascii="Times New Roman" w:eastAsia="Times New Roman" w:hAnsi="Times New Roman" w:cs="Times New Roman"/>
          <w:color w:val="FFFFFF" w:themeColor="background1"/>
          <w:sz w:val="28"/>
          <w:szCs w:val="28"/>
          <w:lang w:eastAsia="ru-RU"/>
        </w:rPr>
        <w:t xml:space="preserve">   </w:t>
      </w:r>
      <w:r w:rsidR="00FF1C70" w:rsidRPr="00BE7259">
        <w:rPr>
          <w:rFonts w:ascii="Times New Roman" w:eastAsia="Times New Roman" w:hAnsi="Times New Roman" w:cs="Times New Roman"/>
          <w:sz w:val="28"/>
          <w:szCs w:val="28"/>
          <w:lang w:eastAsia="ru-RU"/>
        </w:rPr>
        <w:t xml:space="preserve">                                                           </w:t>
      </w:r>
    </w:p>
    <w:tbl>
      <w:tblPr>
        <w:tblStyle w:val="aa"/>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BE7259" w:rsidTr="00BE7259">
        <w:trPr>
          <w:trHeight w:val="1935"/>
        </w:trPr>
        <w:tc>
          <w:tcPr>
            <w:tcW w:w="4530" w:type="dxa"/>
          </w:tcPr>
          <w:p w:rsidR="00BE7259" w:rsidRPr="00BE7259" w:rsidRDefault="00BE7259" w:rsidP="00BE7259">
            <w:pPr>
              <w:rPr>
                <w:rFonts w:ascii="Times New Roman" w:eastAsia="Times New Roman" w:hAnsi="Times New Roman" w:cs="Times New Roman"/>
                <w:sz w:val="28"/>
                <w:szCs w:val="28"/>
                <w:lang w:eastAsia="ru-RU"/>
              </w:rPr>
            </w:pPr>
            <w:r w:rsidRPr="00BE7259">
              <w:rPr>
                <w:rFonts w:ascii="Times New Roman" w:eastAsia="Times New Roman" w:hAnsi="Times New Roman" w:cs="Times New Roman"/>
                <w:sz w:val="28"/>
                <w:szCs w:val="28"/>
                <w:lang w:eastAsia="ru-RU"/>
              </w:rPr>
              <w:t>Приложение</w:t>
            </w:r>
            <w:r w:rsidR="00750556">
              <w:rPr>
                <w:rFonts w:ascii="Times New Roman" w:eastAsia="Times New Roman" w:hAnsi="Times New Roman" w:cs="Times New Roman"/>
                <w:sz w:val="28"/>
                <w:szCs w:val="28"/>
                <w:lang w:eastAsia="ru-RU"/>
              </w:rPr>
              <w:t xml:space="preserve"> № 11</w:t>
            </w:r>
          </w:p>
          <w:p w:rsidR="00BE7259" w:rsidRDefault="00BE7259" w:rsidP="00BE7259">
            <w:pPr>
              <w:rPr>
                <w:rFonts w:ascii="Times New Roman" w:eastAsia="Times New Roman" w:hAnsi="Times New Roman" w:cs="Times New Roman"/>
                <w:sz w:val="28"/>
                <w:szCs w:val="28"/>
                <w:lang w:eastAsia="ru-RU"/>
              </w:rPr>
            </w:pPr>
            <w:r w:rsidRPr="00BE7259">
              <w:rPr>
                <w:rFonts w:ascii="Times New Roman" w:eastAsia="Times New Roman" w:hAnsi="Times New Roman" w:cs="Times New Roman"/>
                <w:sz w:val="28"/>
                <w:szCs w:val="28"/>
                <w:lang w:eastAsia="ru-RU"/>
              </w:rPr>
              <w:t xml:space="preserve">к </w:t>
            </w:r>
            <w:r w:rsidR="00750556">
              <w:rPr>
                <w:rFonts w:ascii="Times New Roman" w:eastAsia="Times New Roman" w:hAnsi="Times New Roman" w:cs="Times New Roman"/>
                <w:sz w:val="28"/>
                <w:szCs w:val="28"/>
                <w:lang w:eastAsia="ru-RU"/>
              </w:rPr>
              <w:t>приказу Министерства</w:t>
            </w:r>
          </w:p>
          <w:p w:rsidR="00750556" w:rsidRDefault="00750556" w:rsidP="00BE725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сельского хозяйства</w:t>
            </w:r>
          </w:p>
          <w:p w:rsidR="00BE7259" w:rsidRPr="00BE7259" w:rsidRDefault="00BE7259" w:rsidP="00BE7259">
            <w:pPr>
              <w:rPr>
                <w:rFonts w:ascii="Times New Roman" w:eastAsia="Times New Roman" w:hAnsi="Times New Roman" w:cs="Times New Roman"/>
                <w:sz w:val="28"/>
                <w:szCs w:val="28"/>
                <w:lang w:eastAsia="ru-RU"/>
              </w:rPr>
            </w:pPr>
            <w:r w:rsidRPr="00BE7259">
              <w:rPr>
                <w:rFonts w:ascii="Times New Roman" w:eastAsia="Times New Roman" w:hAnsi="Times New Roman" w:cs="Times New Roman"/>
                <w:sz w:val="28"/>
                <w:szCs w:val="28"/>
                <w:lang w:eastAsia="ru-RU"/>
              </w:rPr>
              <w:t>Республики Башкортостан</w:t>
            </w:r>
          </w:p>
          <w:p w:rsidR="00BE7259" w:rsidRDefault="00B13345" w:rsidP="00BE7259">
            <w:pPr>
              <w:jc w:val="both"/>
              <w:rPr>
                <w:rFonts w:ascii="Times New Roman" w:eastAsia="Times New Roman" w:hAnsi="Times New Roman" w:cs="Times New Roman"/>
                <w:sz w:val="28"/>
                <w:szCs w:val="28"/>
                <w:lang w:eastAsia="ru-RU"/>
              </w:rPr>
            </w:pPr>
            <w:r w:rsidRPr="00B13345">
              <w:rPr>
                <w:rFonts w:ascii="Times New Roman" w:eastAsia="Times New Roman" w:hAnsi="Times New Roman" w:cs="Times New Roman"/>
                <w:sz w:val="28"/>
                <w:szCs w:val="28"/>
                <w:lang w:eastAsia="ru-RU"/>
              </w:rPr>
              <w:t>от 14 февраля 2025 года № 34</w:t>
            </w:r>
            <w:bookmarkStart w:id="0" w:name="_GoBack"/>
            <w:bookmarkEnd w:id="0"/>
          </w:p>
        </w:tc>
      </w:tr>
    </w:tbl>
    <w:p w:rsidR="00750556" w:rsidRDefault="00750556" w:rsidP="00BE7259">
      <w:pPr>
        <w:spacing w:after="0" w:line="240" w:lineRule="auto"/>
        <w:jc w:val="center"/>
        <w:rPr>
          <w:rFonts w:ascii="Times New Roman" w:eastAsia="Times New Roman" w:hAnsi="Times New Roman" w:cs="Times New Roman"/>
          <w:sz w:val="28"/>
          <w:szCs w:val="28"/>
          <w:lang w:eastAsia="ru-RU"/>
        </w:rPr>
      </w:pPr>
    </w:p>
    <w:p w:rsidR="001B7414" w:rsidRPr="00BE7259" w:rsidRDefault="00BE7259" w:rsidP="00BE72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p>
    <w:p w:rsidR="001B7414" w:rsidRPr="00BE7259" w:rsidRDefault="001B7414" w:rsidP="001B7414">
      <w:pPr>
        <w:spacing w:after="0" w:line="240" w:lineRule="auto"/>
        <w:jc w:val="center"/>
        <w:rPr>
          <w:rFonts w:ascii="Times New Roman" w:eastAsia="Times New Roman" w:hAnsi="Times New Roman" w:cs="Times New Roman"/>
          <w:sz w:val="28"/>
          <w:szCs w:val="28"/>
          <w:lang w:eastAsia="ru-RU"/>
        </w:rPr>
      </w:pPr>
      <w:r w:rsidRPr="00BE7259">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1B7414" w:rsidRPr="00BE7259" w:rsidRDefault="001B7414" w:rsidP="00BE7259">
      <w:pPr>
        <w:spacing w:after="0" w:line="240" w:lineRule="auto"/>
        <w:jc w:val="center"/>
        <w:rPr>
          <w:rFonts w:ascii="Times New Roman" w:eastAsia="Times New Roman" w:hAnsi="Times New Roman" w:cs="Times New Roman"/>
          <w:sz w:val="28"/>
          <w:szCs w:val="28"/>
          <w:lang w:eastAsia="ru-RU"/>
        </w:rPr>
      </w:pPr>
      <w:r w:rsidRPr="00BE7259">
        <w:rPr>
          <w:rFonts w:ascii="Times New Roman" w:eastAsia="Times New Roman" w:hAnsi="Times New Roman" w:cs="Times New Roman"/>
          <w:sz w:val="28"/>
          <w:szCs w:val="28"/>
          <w:lang w:eastAsia="ru-RU"/>
        </w:rPr>
        <w:t>на уплату страховых премий по договорам сельскохозяйственного страхования в области растениеводства</w:t>
      </w:r>
    </w:p>
    <w:p w:rsidR="001B7414" w:rsidRPr="00BE7259" w:rsidRDefault="001B7414" w:rsidP="001B7414">
      <w:pPr>
        <w:spacing w:after="0" w:line="240" w:lineRule="auto"/>
        <w:jc w:val="center"/>
        <w:rPr>
          <w:rFonts w:ascii="Times New Roman" w:eastAsia="Times New Roman" w:hAnsi="Times New Roman" w:cs="Times New Roman"/>
          <w:b/>
          <w:color w:val="000000"/>
          <w:spacing w:val="-2"/>
          <w:sz w:val="28"/>
          <w:szCs w:val="28"/>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gridCol w:w="1044"/>
        <w:gridCol w:w="1643"/>
      </w:tblGrid>
      <w:tr w:rsidR="00D332FE" w:rsidRPr="00BE7259" w:rsidTr="00BE7259">
        <w:tc>
          <w:tcPr>
            <w:tcW w:w="2268" w:type="dxa"/>
          </w:tcPr>
          <w:p w:rsidR="00D332FE" w:rsidRPr="00BE7259" w:rsidRDefault="00D332FE" w:rsidP="00D332FE">
            <w:pPr>
              <w:rPr>
                <w:rFonts w:ascii="Times New Roman" w:eastAsia="Times New Roman" w:hAnsi="Times New Roman" w:cs="Times New Roman"/>
                <w:color w:val="000000"/>
                <w:spacing w:val="-2"/>
                <w:sz w:val="28"/>
                <w:szCs w:val="28"/>
              </w:rPr>
            </w:pPr>
          </w:p>
        </w:tc>
        <w:tc>
          <w:tcPr>
            <w:tcW w:w="4395" w:type="dxa"/>
          </w:tcPr>
          <w:p w:rsidR="00D332FE" w:rsidRPr="00BE7259" w:rsidRDefault="00D332FE" w:rsidP="00D332FE">
            <w:pPr>
              <w:rPr>
                <w:rFonts w:ascii="Times New Roman" w:eastAsia="Times New Roman" w:hAnsi="Times New Roman" w:cs="Times New Roman"/>
                <w:color w:val="000000"/>
                <w:spacing w:val="-2"/>
                <w:sz w:val="28"/>
                <w:szCs w:val="28"/>
              </w:rPr>
            </w:pPr>
          </w:p>
        </w:tc>
        <w:tc>
          <w:tcPr>
            <w:tcW w:w="1044" w:type="dxa"/>
            <w:tcBorders>
              <w:right w:val="single" w:sz="4" w:space="0" w:color="auto"/>
            </w:tcBorders>
          </w:tcPr>
          <w:p w:rsidR="00D332FE" w:rsidRPr="00BE7259" w:rsidRDefault="00D332FE" w:rsidP="00D332FE">
            <w:pPr>
              <w:rPr>
                <w:rFonts w:ascii="Times New Roman" w:eastAsia="Times New Roman" w:hAnsi="Times New Roman" w:cs="Times New Roman"/>
                <w:color w:val="000000"/>
                <w:spacing w:val="-2"/>
                <w:sz w:val="28"/>
                <w:szCs w:val="28"/>
              </w:rPr>
            </w:pPr>
          </w:p>
        </w:tc>
        <w:tc>
          <w:tcPr>
            <w:tcW w:w="1643" w:type="dxa"/>
            <w:tcBorders>
              <w:top w:val="single" w:sz="4" w:space="0" w:color="auto"/>
              <w:left w:val="single" w:sz="4" w:space="0" w:color="auto"/>
              <w:bottom w:val="single" w:sz="4" w:space="0" w:color="auto"/>
              <w:right w:val="single" w:sz="4" w:space="0" w:color="auto"/>
            </w:tcBorders>
          </w:tcPr>
          <w:p w:rsidR="00D332FE" w:rsidRPr="00BE7259" w:rsidRDefault="00D332FE" w:rsidP="00D332FE">
            <w:pPr>
              <w:jc w:val="cente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Коды</w:t>
            </w:r>
          </w:p>
        </w:tc>
      </w:tr>
      <w:tr w:rsidR="000D1590" w:rsidRPr="00BE7259" w:rsidTr="00BE7259">
        <w:tc>
          <w:tcPr>
            <w:tcW w:w="2268" w:type="dxa"/>
            <w:vAlign w:val="bottom"/>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Главный распорядитель</w:t>
            </w:r>
          </w:p>
          <w:p w:rsidR="000D1590" w:rsidRPr="00BE7259" w:rsidRDefault="000D1590"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бюджетных средств</w:t>
            </w:r>
          </w:p>
        </w:tc>
        <w:tc>
          <w:tcPr>
            <w:tcW w:w="4395" w:type="dxa"/>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882</w:t>
            </w:r>
          </w:p>
        </w:tc>
      </w:tr>
      <w:tr w:rsidR="000D1590" w:rsidRPr="00BE7259" w:rsidTr="00BE7259">
        <w:tc>
          <w:tcPr>
            <w:tcW w:w="2268" w:type="dxa"/>
            <w:vAlign w:val="bottom"/>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p>
        </w:tc>
        <w:tc>
          <w:tcPr>
            <w:tcW w:w="4395" w:type="dxa"/>
          </w:tcPr>
          <w:p w:rsidR="000D1590" w:rsidRPr="00BE7259" w:rsidRDefault="000D1590" w:rsidP="00D332FE">
            <w:pPr>
              <w:rPr>
                <w:rFonts w:ascii="Times New Roman" w:eastAsia="Times New Roman" w:hAnsi="Times New Roman" w:cs="Times New Roman"/>
                <w:color w:val="000000"/>
                <w:spacing w:val="-2"/>
                <w:sz w:val="28"/>
                <w:szCs w:val="28"/>
              </w:rPr>
            </w:pP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Направление расходов</w:t>
            </w:r>
          </w:p>
        </w:tc>
        <w:tc>
          <w:tcPr>
            <w:tcW w:w="4395" w:type="dxa"/>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(Страхование посевных (посадочных) площадей)</w:t>
            </w: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R5017</w:t>
            </w: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p>
        </w:tc>
        <w:tc>
          <w:tcPr>
            <w:tcW w:w="4395" w:type="dxa"/>
          </w:tcPr>
          <w:p w:rsidR="000D1590" w:rsidRPr="00BE7259" w:rsidRDefault="000D1590" w:rsidP="00D332FE">
            <w:pPr>
              <w:rPr>
                <w:rFonts w:ascii="Times New Roman" w:eastAsia="Times New Roman" w:hAnsi="Times New Roman" w:cs="Times New Roman"/>
                <w:color w:val="000000"/>
                <w:spacing w:val="-2"/>
                <w:sz w:val="28"/>
                <w:szCs w:val="28"/>
              </w:rPr>
            </w:pP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Национальный проект</w:t>
            </w:r>
          </w:p>
        </w:tc>
        <w:tc>
          <w:tcPr>
            <w:tcW w:w="4395" w:type="dxa"/>
          </w:tcPr>
          <w:p w:rsidR="000D1590" w:rsidRPr="00BE7259" w:rsidRDefault="000D1590" w:rsidP="00D332FE">
            <w:pPr>
              <w:rPr>
                <w:rFonts w:ascii="Times New Roman" w:eastAsia="Calibri" w:hAnsi="Times New Roman" w:cs="Times New Roman"/>
                <w:sz w:val="28"/>
                <w:szCs w:val="28"/>
              </w:rPr>
            </w:pP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p>
        </w:tc>
        <w:tc>
          <w:tcPr>
            <w:tcW w:w="4395" w:type="dxa"/>
          </w:tcPr>
          <w:p w:rsidR="000D1590" w:rsidRPr="00BE7259" w:rsidRDefault="000D1590" w:rsidP="00D332FE">
            <w:pPr>
              <w:rPr>
                <w:rFonts w:ascii="Times New Roman" w:eastAsia="Calibri" w:hAnsi="Times New Roman" w:cs="Times New Roman"/>
                <w:sz w:val="28"/>
                <w:szCs w:val="28"/>
              </w:rPr>
            </w:pP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Государственная программа</w:t>
            </w:r>
          </w:p>
        </w:tc>
        <w:tc>
          <w:tcPr>
            <w:tcW w:w="4395" w:type="dxa"/>
          </w:tcPr>
          <w:p w:rsidR="000D1590" w:rsidRPr="00BE7259" w:rsidRDefault="00BE7259" w:rsidP="00D332FE">
            <w:pPr>
              <w:rPr>
                <w:rFonts w:ascii="Times New Roman" w:eastAsia="Calibri" w:hAnsi="Times New Roman" w:cs="Times New Roman"/>
                <w:sz w:val="28"/>
                <w:szCs w:val="28"/>
              </w:rPr>
            </w:pPr>
            <w:r>
              <w:rPr>
                <w:rFonts w:ascii="Times New Roman" w:eastAsia="Calibri" w:hAnsi="Times New Roman" w:cs="Times New Roman"/>
                <w:sz w:val="28"/>
                <w:szCs w:val="28"/>
              </w:rPr>
              <w:t>«</w:t>
            </w:r>
            <w:r w:rsidR="000D1590" w:rsidRPr="00BE7259">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eastAsia="Calibri" w:hAnsi="Times New Roman" w:cs="Times New Roman"/>
                <w:sz w:val="28"/>
                <w:szCs w:val="28"/>
              </w:rPr>
              <w:t>»</w:t>
            </w: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12</w:t>
            </w: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p>
        </w:tc>
        <w:tc>
          <w:tcPr>
            <w:tcW w:w="4395" w:type="dxa"/>
          </w:tcPr>
          <w:p w:rsidR="000D1590" w:rsidRPr="00BE7259" w:rsidRDefault="000D1590" w:rsidP="00D332FE">
            <w:pPr>
              <w:rPr>
                <w:rFonts w:ascii="Times New Roman" w:eastAsia="Calibri" w:hAnsi="Times New Roman" w:cs="Times New Roman"/>
                <w:sz w:val="28"/>
                <w:szCs w:val="28"/>
              </w:rPr>
            </w:pP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Структурный элемент</w:t>
            </w:r>
          </w:p>
        </w:tc>
        <w:tc>
          <w:tcPr>
            <w:tcW w:w="4395" w:type="dxa"/>
          </w:tcPr>
          <w:p w:rsidR="000D1590" w:rsidRPr="00BE7259" w:rsidRDefault="000D1590" w:rsidP="00D332FE">
            <w:pPr>
              <w:rPr>
                <w:rFonts w:ascii="Times New Roman" w:eastAsia="Calibri" w:hAnsi="Times New Roman" w:cs="Times New Roman"/>
                <w:sz w:val="28"/>
                <w:szCs w:val="28"/>
              </w:rPr>
            </w:pPr>
            <w:r w:rsidRPr="00BE7259">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 БК</w:t>
            </w:r>
          </w:p>
        </w:tc>
        <w:tc>
          <w:tcPr>
            <w:tcW w:w="1643" w:type="dxa"/>
            <w:vMerge w:val="restart"/>
            <w:tcBorders>
              <w:top w:val="single" w:sz="4" w:space="0" w:color="auto"/>
              <w:left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03</w:t>
            </w:r>
          </w:p>
        </w:tc>
      </w:tr>
      <w:tr w:rsidR="000D1590" w:rsidRPr="00BE7259" w:rsidTr="00BE7259">
        <w:tc>
          <w:tcPr>
            <w:tcW w:w="2268" w:type="dxa"/>
          </w:tcPr>
          <w:p w:rsidR="000D1590" w:rsidRPr="00BE7259" w:rsidRDefault="000D1590" w:rsidP="00D332FE">
            <w:pPr>
              <w:spacing w:line="232" w:lineRule="auto"/>
              <w:rPr>
                <w:rFonts w:ascii="Times New Roman" w:eastAsia="Times New Roman" w:hAnsi="Times New Roman" w:cs="Times New Roman"/>
                <w:color w:val="000000"/>
                <w:spacing w:val="-2"/>
                <w:sz w:val="28"/>
                <w:szCs w:val="28"/>
              </w:rPr>
            </w:pPr>
          </w:p>
        </w:tc>
        <w:tc>
          <w:tcPr>
            <w:tcW w:w="4395" w:type="dxa"/>
          </w:tcPr>
          <w:p w:rsidR="000D1590" w:rsidRPr="00BE7259" w:rsidRDefault="000D1590" w:rsidP="00D332FE">
            <w:pPr>
              <w:rPr>
                <w:rFonts w:ascii="Times New Roman" w:eastAsia="Calibri" w:hAnsi="Times New Roman" w:cs="Times New Roman"/>
                <w:sz w:val="28"/>
                <w:szCs w:val="28"/>
              </w:rPr>
            </w:pPr>
          </w:p>
        </w:tc>
        <w:tc>
          <w:tcPr>
            <w:tcW w:w="1044" w:type="dxa"/>
            <w:tcBorders>
              <w:right w:val="single" w:sz="4" w:space="0" w:color="auto"/>
            </w:tcBorders>
          </w:tcPr>
          <w:p w:rsidR="000D1590" w:rsidRPr="00BE7259" w:rsidRDefault="000D1590" w:rsidP="00D332FE">
            <w:pPr>
              <w:rPr>
                <w:rFonts w:ascii="Times New Roman" w:eastAsia="Times New Roman" w:hAnsi="Times New Roman" w:cs="Times New Roman"/>
                <w:color w:val="000000"/>
                <w:spacing w:val="-2"/>
                <w:sz w:val="28"/>
                <w:szCs w:val="28"/>
              </w:rPr>
            </w:pPr>
          </w:p>
        </w:tc>
        <w:tc>
          <w:tcPr>
            <w:tcW w:w="1643" w:type="dxa"/>
            <w:vMerge/>
            <w:tcBorders>
              <w:left w:val="single" w:sz="4" w:space="0" w:color="auto"/>
              <w:bottom w:val="single" w:sz="4" w:space="0" w:color="auto"/>
              <w:right w:val="single" w:sz="4" w:space="0" w:color="auto"/>
            </w:tcBorders>
          </w:tcPr>
          <w:p w:rsidR="000D1590" w:rsidRPr="00BE7259" w:rsidRDefault="000D1590" w:rsidP="00D332FE">
            <w:pPr>
              <w:jc w:val="center"/>
              <w:rPr>
                <w:rFonts w:ascii="Times New Roman" w:eastAsia="Times New Roman" w:hAnsi="Times New Roman" w:cs="Times New Roman"/>
                <w:color w:val="000000"/>
                <w:spacing w:val="-2"/>
                <w:sz w:val="28"/>
                <w:szCs w:val="28"/>
              </w:rPr>
            </w:pPr>
          </w:p>
        </w:tc>
      </w:tr>
      <w:tr w:rsidR="00D332FE" w:rsidRPr="00BE7259" w:rsidTr="00BE7259">
        <w:tc>
          <w:tcPr>
            <w:tcW w:w="2268" w:type="dxa"/>
          </w:tcPr>
          <w:p w:rsidR="00D332FE" w:rsidRPr="00BE7259" w:rsidRDefault="00D332FE" w:rsidP="00D332FE">
            <w:pPr>
              <w:spacing w:line="232" w:lineRule="auto"/>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Целевая статья расходов</w:t>
            </w:r>
          </w:p>
        </w:tc>
        <w:tc>
          <w:tcPr>
            <w:tcW w:w="4395" w:type="dxa"/>
          </w:tcPr>
          <w:p w:rsidR="00D332FE" w:rsidRPr="00BE7259" w:rsidRDefault="00D332FE" w:rsidP="00D332FE">
            <w:pPr>
              <w:rPr>
                <w:rFonts w:ascii="Times New Roman" w:eastAsia="Times New Roman" w:hAnsi="Times New Roman" w:cs="Times New Roman"/>
                <w:color w:val="000000"/>
                <w:spacing w:val="-2"/>
                <w:sz w:val="28"/>
                <w:szCs w:val="28"/>
              </w:rPr>
            </w:pPr>
            <w:r w:rsidRPr="00BE7259">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(Страхование посевных (посадочных) площадей)</w:t>
            </w:r>
          </w:p>
        </w:tc>
        <w:tc>
          <w:tcPr>
            <w:tcW w:w="1044" w:type="dxa"/>
            <w:tcBorders>
              <w:right w:val="single" w:sz="4" w:space="0" w:color="auto"/>
            </w:tcBorders>
          </w:tcPr>
          <w:p w:rsidR="00D332FE" w:rsidRPr="00BE7259" w:rsidRDefault="00D332FE" w:rsidP="00D332FE">
            <w:pPr>
              <w:rPr>
                <w:rFonts w:ascii="Times New Roman" w:eastAsia="Times New Roman" w:hAnsi="Times New Roman" w:cs="Times New Roman"/>
                <w:color w:val="000000"/>
                <w:spacing w:val="-2"/>
                <w:sz w:val="28"/>
                <w:szCs w:val="28"/>
              </w:rPr>
            </w:pPr>
            <w:r w:rsidRPr="00BE7259">
              <w:rPr>
                <w:rFonts w:ascii="Times New Roman" w:eastAsia="Times New Roman" w:hAnsi="Times New Roman" w:cs="Times New Roman"/>
                <w:color w:val="000000"/>
                <w:spacing w:val="-2"/>
                <w:sz w:val="28"/>
                <w:szCs w:val="28"/>
              </w:rPr>
              <w:t>по БК</w:t>
            </w:r>
          </w:p>
        </w:tc>
        <w:tc>
          <w:tcPr>
            <w:tcW w:w="1643" w:type="dxa"/>
            <w:tcBorders>
              <w:top w:val="single" w:sz="4" w:space="0" w:color="auto"/>
              <w:left w:val="single" w:sz="4" w:space="0" w:color="auto"/>
              <w:bottom w:val="single" w:sz="4" w:space="0" w:color="auto"/>
              <w:right w:val="single" w:sz="4" w:space="0" w:color="auto"/>
            </w:tcBorders>
          </w:tcPr>
          <w:p w:rsidR="00D332FE" w:rsidRPr="00BE7259" w:rsidRDefault="00D332FE" w:rsidP="00D332FE">
            <w:pPr>
              <w:rPr>
                <w:rFonts w:ascii="Times New Roman" w:eastAsia="Times New Roman" w:hAnsi="Times New Roman" w:cs="Times New Roman"/>
                <w:color w:val="000000"/>
                <w:spacing w:val="-2"/>
                <w:sz w:val="28"/>
                <w:szCs w:val="28"/>
                <w:lang w:val="en-US"/>
              </w:rPr>
            </w:pPr>
            <w:r w:rsidRPr="00BE7259">
              <w:rPr>
                <w:rFonts w:ascii="Times New Roman" w:eastAsia="Times New Roman" w:hAnsi="Times New Roman" w:cs="Times New Roman"/>
                <w:color w:val="000000"/>
                <w:spacing w:val="-2"/>
                <w:sz w:val="28"/>
                <w:szCs w:val="28"/>
              </w:rPr>
              <w:t>12203</w:t>
            </w:r>
            <w:r w:rsidRPr="00BE7259">
              <w:rPr>
                <w:rFonts w:ascii="Times New Roman" w:eastAsia="Times New Roman" w:hAnsi="Times New Roman" w:cs="Times New Roman"/>
                <w:color w:val="000000"/>
                <w:spacing w:val="-2"/>
                <w:sz w:val="28"/>
                <w:szCs w:val="28"/>
                <w:lang w:val="en-US"/>
              </w:rPr>
              <w:t>R5017</w:t>
            </w:r>
          </w:p>
        </w:tc>
      </w:tr>
    </w:tbl>
    <w:p w:rsidR="001B7414" w:rsidRPr="00BE7259" w:rsidRDefault="001B7414" w:rsidP="00D332FE">
      <w:pPr>
        <w:spacing w:after="0" w:line="240" w:lineRule="auto"/>
        <w:rPr>
          <w:rFonts w:ascii="Times New Roman" w:eastAsia="Times New Roman" w:hAnsi="Times New Roman" w:cs="Times New Roman"/>
          <w:b/>
          <w:color w:val="000000"/>
          <w:spacing w:val="-2"/>
          <w:sz w:val="28"/>
          <w:szCs w:val="28"/>
          <w:lang w:eastAsia="ru-RU"/>
        </w:rPr>
      </w:pPr>
    </w:p>
    <w:p w:rsidR="001B7414" w:rsidRPr="007A5A77" w:rsidRDefault="001B7414" w:rsidP="007A5A77">
      <w:pPr>
        <w:pStyle w:val="ab"/>
        <w:numPr>
          <w:ilvl w:val="0"/>
          <w:numId w:val="6"/>
        </w:numPr>
        <w:spacing w:after="0" w:line="240" w:lineRule="auto"/>
        <w:ind w:left="0" w:firstLine="0"/>
        <w:jc w:val="center"/>
        <w:rPr>
          <w:rFonts w:ascii="Times New Roman" w:eastAsia="Times New Roman" w:hAnsi="Times New Roman" w:cs="Times New Roman"/>
          <w:color w:val="000000"/>
          <w:spacing w:val="-2"/>
          <w:sz w:val="28"/>
          <w:szCs w:val="28"/>
          <w:lang w:eastAsia="ru-RU"/>
        </w:rPr>
      </w:pPr>
      <w:r w:rsidRPr="007A5A77">
        <w:rPr>
          <w:rFonts w:ascii="Times New Roman" w:eastAsia="Times New Roman" w:hAnsi="Times New Roman" w:cs="Times New Roman"/>
          <w:color w:val="000000"/>
          <w:spacing w:val="-2"/>
          <w:sz w:val="28"/>
          <w:szCs w:val="28"/>
          <w:lang w:eastAsia="ru-RU"/>
        </w:rPr>
        <w:t>Общая информация</w:t>
      </w:r>
    </w:p>
    <w:p w:rsidR="001B7414" w:rsidRPr="00BE7259" w:rsidRDefault="001B7414" w:rsidP="001B7414">
      <w:pPr>
        <w:spacing w:after="0" w:line="240" w:lineRule="auto"/>
        <w:ind w:left="709"/>
        <w:rPr>
          <w:rFonts w:ascii="Times New Roman" w:eastAsia="Times New Roman" w:hAnsi="Times New Roman" w:cs="Times New Roman"/>
          <w:b/>
          <w:color w:val="000000"/>
          <w:spacing w:val="-2"/>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6"/>
        <w:gridCol w:w="5670"/>
      </w:tblGrid>
      <w:tr w:rsidR="001B7414" w:rsidRPr="00BE7259" w:rsidTr="007A5A77">
        <w:trPr>
          <w:trHeight w:hRule="exact" w:val="1664"/>
        </w:trPr>
        <w:tc>
          <w:tcPr>
            <w:tcW w:w="3686" w:type="dxa"/>
            <w:tcBorders>
              <w:top w:val="single" w:sz="4" w:space="0" w:color="auto"/>
            </w:tcBorders>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Наименование субсидии</w:t>
            </w:r>
          </w:p>
        </w:tc>
        <w:tc>
          <w:tcPr>
            <w:tcW w:w="5670" w:type="dxa"/>
            <w:tcBorders>
              <w:top w:val="single" w:sz="4" w:space="0" w:color="auto"/>
            </w:tcBorders>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на уплату страховых премий по договорам сельскохозяйственного страхования в области растениеводства</w:t>
            </w:r>
            <w:r w:rsidR="007A5A77">
              <w:rPr>
                <w:rFonts w:ascii="Times New Roman" w:eastAsia="Times New Roman" w:hAnsi="Times New Roman" w:cs="Times New Roman"/>
                <w:color w:val="000000"/>
                <w:spacing w:val="-2"/>
                <w:sz w:val="28"/>
                <w:szCs w:val="28"/>
                <w:lang w:eastAsia="ru-RU"/>
              </w:rPr>
              <w:t xml:space="preserve"> (далее – субсидия)</w:t>
            </w:r>
          </w:p>
        </w:tc>
      </w:tr>
      <w:tr w:rsidR="001B7414" w:rsidRPr="00BE7259" w:rsidTr="007A5A77">
        <w:trPr>
          <w:trHeight w:hRule="exact" w:val="1165"/>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Цель предоставления субсидии</w:t>
            </w:r>
          </w:p>
        </w:tc>
        <w:tc>
          <w:tcPr>
            <w:tcW w:w="5670" w:type="dxa"/>
            <w:shd w:val="clear" w:color="auto" w:fill="auto"/>
          </w:tcPr>
          <w:p w:rsidR="001B7414" w:rsidRPr="00BE7259" w:rsidRDefault="00BE7259"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в</w:t>
            </w:r>
            <w:r w:rsidR="001B7414" w:rsidRPr="00BE7259">
              <w:rPr>
                <w:rFonts w:ascii="Times New Roman" w:eastAsia="Times New Roman" w:hAnsi="Times New Roman" w:cs="Times New Roman"/>
                <w:sz w:val="28"/>
                <w:szCs w:val="28"/>
                <w:lang w:eastAsia="ru-RU"/>
              </w:rPr>
              <w:t>озмещение части затрат на уплату страховых премий по договорам сельскохозяйственного страхования в области растениеводства</w:t>
            </w:r>
          </w:p>
        </w:tc>
      </w:tr>
      <w:tr w:rsidR="001B7414" w:rsidRPr="00BE7259" w:rsidTr="007A5A77">
        <w:trPr>
          <w:trHeight w:hRule="exact" w:val="1657"/>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 из которого предоставляется субсидия</w:t>
            </w:r>
          </w:p>
        </w:tc>
        <w:tc>
          <w:tcPr>
            <w:tcW w:w="5670" w:type="dxa"/>
            <w:shd w:val="clear" w:color="auto" w:fill="auto"/>
          </w:tcPr>
          <w:p w:rsidR="001B7414" w:rsidRPr="00BE7259" w:rsidRDefault="005246D1"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1B7414" w:rsidRPr="00BE7259">
              <w:rPr>
                <w:rFonts w:ascii="Times New Roman" w:eastAsia="Times New Roman" w:hAnsi="Times New Roman" w:cs="Times New Roman"/>
                <w:color w:val="000000"/>
                <w:spacing w:val="-2"/>
                <w:sz w:val="28"/>
                <w:szCs w:val="28"/>
                <w:lang w:eastAsia="ru-RU"/>
              </w:rPr>
              <w:t>юджет Республики Башкортостан</w:t>
            </w:r>
          </w:p>
        </w:tc>
      </w:tr>
      <w:tr w:rsidR="001B7414" w:rsidRPr="00BE7259" w:rsidTr="007A5A77">
        <w:trPr>
          <w:trHeight w:hRule="exact" w:val="721"/>
        </w:trPr>
        <w:tc>
          <w:tcPr>
            <w:tcW w:w="3686" w:type="dxa"/>
            <w:shd w:val="clear" w:color="auto" w:fill="auto"/>
          </w:tcPr>
          <w:p w:rsidR="001B7414" w:rsidRPr="005246D1"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val="en-US" w:eastAsia="ru-RU"/>
              </w:rPr>
            </w:pPr>
            <w:r w:rsidRPr="00BE7259">
              <w:rPr>
                <w:rFonts w:ascii="Times New Roman" w:eastAsia="Times New Roman" w:hAnsi="Times New Roman" w:cs="Times New Roman"/>
                <w:color w:val="000000"/>
                <w:spacing w:val="-2"/>
                <w:sz w:val="28"/>
                <w:szCs w:val="28"/>
                <w:lang w:eastAsia="ru-RU"/>
              </w:rPr>
              <w:t>Тип субсидии</w:t>
            </w:r>
          </w:p>
        </w:tc>
        <w:tc>
          <w:tcPr>
            <w:tcW w:w="5670" w:type="dxa"/>
            <w:shd w:val="clear" w:color="auto" w:fill="auto"/>
          </w:tcPr>
          <w:p w:rsidR="001B7414" w:rsidRPr="00BE7259" w:rsidRDefault="005246D1"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с</w:t>
            </w:r>
            <w:r w:rsidR="00AA7547" w:rsidRPr="00BE7259">
              <w:rPr>
                <w:rFonts w:ascii="Times New Roman" w:hAnsi="Times New Roman" w:cs="Times New Roman"/>
                <w:sz w:val="28"/>
                <w:szCs w:val="28"/>
              </w:rPr>
              <w:t>убсидии на производство (реализацию) продукции</w:t>
            </w:r>
          </w:p>
        </w:tc>
      </w:tr>
      <w:tr w:rsidR="001B7414" w:rsidRPr="00BE7259" w:rsidTr="007A5A77">
        <w:trPr>
          <w:trHeight w:hRule="exact" w:val="862"/>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5670"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 xml:space="preserve">возмещение затрат </w:t>
            </w:r>
          </w:p>
        </w:tc>
      </w:tr>
      <w:tr w:rsidR="001B7414" w:rsidRPr="00BE7259" w:rsidTr="007A5A77">
        <w:trPr>
          <w:trHeight w:hRule="exact" w:val="444"/>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Способ отбора получателей</w:t>
            </w:r>
          </w:p>
        </w:tc>
        <w:tc>
          <w:tcPr>
            <w:tcW w:w="5670"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запрос предложений</w:t>
            </w:r>
          </w:p>
        </w:tc>
      </w:tr>
      <w:tr w:rsidR="001B7414" w:rsidRPr="00BE7259" w:rsidTr="007A5A77">
        <w:trPr>
          <w:trHeight w:hRule="exact" w:val="979"/>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5670" w:type="dxa"/>
            <w:shd w:val="clear" w:color="auto" w:fill="auto"/>
          </w:tcPr>
          <w:p w:rsidR="001B7414" w:rsidRPr="00BE7259" w:rsidRDefault="005246D1"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1B7414" w:rsidRPr="00BE7259">
              <w:rPr>
                <w:rFonts w:ascii="Times New Roman" w:eastAsia="Times New Roman" w:hAnsi="Times New Roman" w:cs="Times New Roman"/>
                <w:color w:val="000000"/>
                <w:spacing w:val="-2"/>
                <w:sz w:val="28"/>
                <w:szCs w:val="28"/>
                <w:lang w:eastAsia="ru-RU"/>
              </w:rPr>
              <w:t>а</w:t>
            </w:r>
          </w:p>
        </w:tc>
      </w:tr>
      <w:tr w:rsidR="001B7414" w:rsidRPr="00BE7259" w:rsidTr="007A5A77">
        <w:trPr>
          <w:trHeight w:hRule="exact" w:val="567"/>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Для служебного пользования</w:t>
            </w:r>
          </w:p>
        </w:tc>
        <w:tc>
          <w:tcPr>
            <w:tcW w:w="5670" w:type="dxa"/>
            <w:shd w:val="clear" w:color="auto" w:fill="auto"/>
          </w:tcPr>
          <w:p w:rsidR="001B7414" w:rsidRPr="00BE7259" w:rsidRDefault="005246D1" w:rsidP="00BE7259">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1B7414" w:rsidRPr="00BE7259">
              <w:rPr>
                <w:rFonts w:ascii="Times New Roman" w:eastAsia="Times New Roman" w:hAnsi="Times New Roman" w:cs="Times New Roman"/>
                <w:color w:val="000000"/>
                <w:spacing w:val="-2"/>
                <w:sz w:val="28"/>
                <w:szCs w:val="28"/>
                <w:lang w:eastAsia="ru-RU"/>
              </w:rPr>
              <w:t>ет</w:t>
            </w:r>
          </w:p>
        </w:tc>
      </w:tr>
      <w:tr w:rsidR="001B7414" w:rsidRPr="00BE7259" w:rsidTr="007A5A77">
        <w:trPr>
          <w:trHeight w:hRule="exact" w:val="1120"/>
        </w:trPr>
        <w:tc>
          <w:tcPr>
            <w:tcW w:w="3686" w:type="dxa"/>
            <w:shd w:val="clear" w:color="auto" w:fill="auto"/>
          </w:tcPr>
          <w:p w:rsidR="001B7414" w:rsidRPr="00BE7259" w:rsidRDefault="001B7414" w:rsidP="00BE725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BE7259">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5670" w:type="dxa"/>
            <w:shd w:val="clear" w:color="auto" w:fill="auto"/>
          </w:tcPr>
          <w:p w:rsidR="001B7414" w:rsidRPr="00BE7259" w:rsidRDefault="005246D1" w:rsidP="00BE7259">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1B7414" w:rsidRPr="00BE7259">
              <w:rPr>
                <w:rFonts w:ascii="Times New Roman" w:eastAsia="Times New Roman" w:hAnsi="Times New Roman" w:cs="Times New Roman"/>
                <w:color w:val="000000"/>
                <w:spacing w:val="-2"/>
                <w:sz w:val="28"/>
                <w:szCs w:val="28"/>
                <w:lang w:eastAsia="ru-RU"/>
              </w:rPr>
              <w:t>ет</w:t>
            </w:r>
          </w:p>
        </w:tc>
      </w:tr>
    </w:tbl>
    <w:p w:rsidR="001B7414" w:rsidRPr="00BE7259" w:rsidRDefault="001B7414" w:rsidP="001B7414">
      <w:pPr>
        <w:spacing w:after="0" w:line="240" w:lineRule="auto"/>
        <w:ind w:firstLine="709"/>
        <w:contextualSpacing/>
        <w:rPr>
          <w:rFonts w:ascii="Times New Roman" w:eastAsia="Calibri" w:hAnsi="Times New Roman" w:cs="Times New Roman"/>
          <w:b/>
          <w:sz w:val="28"/>
          <w:szCs w:val="28"/>
        </w:rPr>
      </w:pPr>
    </w:p>
    <w:p w:rsidR="001B7414" w:rsidRPr="00AF7F79" w:rsidRDefault="00A7279B" w:rsidP="002369FA">
      <w:pPr>
        <w:pStyle w:val="ab"/>
        <w:numPr>
          <w:ilvl w:val="1"/>
          <w:numId w:val="6"/>
        </w:numPr>
        <w:spacing w:after="0" w:line="240" w:lineRule="auto"/>
        <w:ind w:left="0" w:firstLine="0"/>
        <w:jc w:val="center"/>
        <w:rPr>
          <w:rFonts w:ascii="Times New Roman" w:eastAsia="Calibri" w:hAnsi="Times New Roman" w:cs="Times New Roman"/>
          <w:sz w:val="28"/>
          <w:szCs w:val="28"/>
        </w:rPr>
      </w:pPr>
      <w:r>
        <w:rPr>
          <w:rFonts w:ascii="Times New Roman" w:eastAsia="Calibri" w:hAnsi="Times New Roman" w:cs="Times New Roman"/>
          <w:sz w:val="28"/>
          <w:szCs w:val="28"/>
        </w:rPr>
        <w:t>Реквизиты нормативных</w:t>
      </w:r>
      <w:r w:rsidR="00AF7F79">
        <w:rPr>
          <w:rFonts w:ascii="Times New Roman" w:eastAsia="Calibri" w:hAnsi="Times New Roman" w:cs="Times New Roman"/>
          <w:sz w:val="28"/>
          <w:szCs w:val="28"/>
        </w:rPr>
        <w:t xml:space="preserve"> правовых актов</w:t>
      </w:r>
    </w:p>
    <w:p w:rsidR="007F3BD5" w:rsidRPr="00BE7259" w:rsidRDefault="007F3BD5" w:rsidP="005246D1">
      <w:pPr>
        <w:spacing w:after="0" w:line="240" w:lineRule="auto"/>
        <w:contextualSpacing/>
        <w:rPr>
          <w:rFonts w:ascii="Times New Roman" w:eastAsia="Calibri" w:hAnsi="Times New Roman" w:cs="Times New Roman"/>
          <w:b/>
          <w:sz w:val="28"/>
          <w:szCs w:val="28"/>
        </w:rPr>
      </w:pPr>
    </w:p>
    <w:tbl>
      <w:tblPr>
        <w:tblStyle w:val="9"/>
        <w:tblW w:w="0" w:type="auto"/>
        <w:tblInd w:w="-5" w:type="dxa"/>
        <w:tblLook w:val="04A0" w:firstRow="1" w:lastRow="0" w:firstColumn="1" w:lastColumn="0" w:noHBand="0" w:noVBand="1"/>
      </w:tblPr>
      <w:tblGrid>
        <w:gridCol w:w="1965"/>
        <w:gridCol w:w="7385"/>
      </w:tblGrid>
      <w:tr w:rsidR="007F3BD5" w:rsidRPr="00BE7259" w:rsidTr="00011A41">
        <w:tc>
          <w:tcPr>
            <w:tcW w:w="1715"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постановление Правительства Российской Федерации</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1780</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25 октября 2023 года</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действующий</w:t>
            </w:r>
          </w:p>
        </w:tc>
      </w:tr>
      <w:tr w:rsidR="007F3BD5" w:rsidRPr="00BE7259" w:rsidTr="00AF7F79">
        <w:trPr>
          <w:trHeight w:val="1647"/>
        </w:trPr>
        <w:tc>
          <w:tcPr>
            <w:tcW w:w="1715" w:type="dxa"/>
            <w:tcBorders>
              <w:top w:val="single" w:sz="4" w:space="0" w:color="auto"/>
              <w:left w:val="single" w:sz="4" w:space="0" w:color="auto"/>
              <w:bottom w:val="single" w:sz="4" w:space="0" w:color="auto"/>
              <w:right w:val="single" w:sz="4" w:space="0" w:color="auto"/>
            </w:tcBorders>
            <w:hideMark/>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7F3BD5" w:rsidRPr="00BE7259" w:rsidRDefault="005246D1" w:rsidP="007F3BD5">
            <w:pPr>
              <w:rPr>
                <w:rFonts w:ascii="Times New Roman" w:eastAsia="Calibri" w:hAnsi="Times New Roman" w:cs="Times New Roman"/>
                <w:sz w:val="28"/>
                <w:szCs w:val="28"/>
              </w:rPr>
            </w:pPr>
            <w:r>
              <w:rPr>
                <w:rFonts w:ascii="Times New Roman" w:eastAsia="Calibri" w:hAnsi="Times New Roman" w:cs="Times New Roman"/>
                <w:sz w:val="28"/>
                <w:szCs w:val="28"/>
              </w:rPr>
              <w:t>«</w:t>
            </w:r>
            <w:r w:rsidR="007F3BD5" w:rsidRPr="00BE7259">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FB1EA2" w:rsidRPr="005246D1">
              <w:rPr>
                <w:rFonts w:ascii="Times New Roman" w:eastAsia="Times New Roman" w:hAnsi="Times New Roman" w:cs="Times New Roman"/>
                <w:sz w:val="28"/>
                <w:szCs w:val="28"/>
                <w:lang w:eastAsia="ru-RU"/>
              </w:rPr>
              <w:t>–</w:t>
            </w:r>
            <w:r w:rsidR="007F3BD5" w:rsidRPr="00BE7259">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2. Вид</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постановление Правительства Российской Федерации</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lastRenderedPageBreak/>
              <w:t>Номер</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1781</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25 октября 2023 года</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действующий</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5246D1" w:rsidP="007F3BD5">
            <w:pPr>
              <w:rPr>
                <w:rFonts w:ascii="Times New Roman" w:eastAsia="Calibri" w:hAnsi="Times New Roman" w:cs="Times New Roman"/>
                <w:sz w:val="28"/>
                <w:szCs w:val="28"/>
              </w:rPr>
            </w:pPr>
            <w:r>
              <w:rPr>
                <w:rFonts w:ascii="Times New Roman" w:eastAsia="Calibri" w:hAnsi="Times New Roman" w:cs="Times New Roman"/>
                <w:sz w:val="28"/>
                <w:szCs w:val="28"/>
              </w:rPr>
              <w:t>«</w:t>
            </w:r>
            <w:r w:rsidR="007F3BD5" w:rsidRPr="00BE7259">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00FB1EA2" w:rsidRPr="005246D1">
              <w:rPr>
                <w:rFonts w:ascii="Times New Roman" w:eastAsia="Times New Roman" w:hAnsi="Times New Roman" w:cs="Times New Roman"/>
                <w:sz w:val="28"/>
                <w:szCs w:val="28"/>
                <w:lang w:eastAsia="ru-RU"/>
              </w:rPr>
              <w:t>–</w:t>
            </w:r>
            <w:r w:rsidR="007F3BD5" w:rsidRPr="00BE7259">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постановление Правительства Российской Федерации</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717</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14 июля 2012 года</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действующий</w:t>
            </w:r>
          </w:p>
        </w:tc>
      </w:tr>
      <w:tr w:rsidR="007F3BD5" w:rsidRPr="00BE7259" w:rsidTr="00011A41">
        <w:tc>
          <w:tcPr>
            <w:tcW w:w="1715" w:type="dxa"/>
            <w:tcBorders>
              <w:top w:val="single" w:sz="4" w:space="0" w:color="auto"/>
              <w:left w:val="single" w:sz="4" w:space="0" w:color="auto"/>
              <w:bottom w:val="single" w:sz="4" w:space="0" w:color="auto"/>
              <w:right w:val="single" w:sz="4" w:space="0" w:color="auto"/>
            </w:tcBorders>
          </w:tcPr>
          <w:p w:rsidR="007F3BD5" w:rsidRPr="00BE7259" w:rsidRDefault="007F3BD5" w:rsidP="007F3BD5">
            <w:pPr>
              <w:rPr>
                <w:rFonts w:ascii="Times New Roman" w:eastAsia="Calibri" w:hAnsi="Times New Roman" w:cs="Times New Roman"/>
                <w:sz w:val="28"/>
                <w:szCs w:val="28"/>
              </w:rPr>
            </w:pPr>
            <w:r w:rsidRPr="00BE7259">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7F3BD5" w:rsidRPr="00BE7259" w:rsidRDefault="005246D1" w:rsidP="007F3BD5">
            <w:pPr>
              <w:rPr>
                <w:rFonts w:ascii="Times New Roman" w:eastAsia="Calibri" w:hAnsi="Times New Roman" w:cs="Times New Roman"/>
                <w:sz w:val="28"/>
                <w:szCs w:val="28"/>
              </w:rPr>
            </w:pPr>
            <w:r>
              <w:rPr>
                <w:rFonts w:ascii="Times New Roman" w:eastAsia="Calibri" w:hAnsi="Times New Roman" w:cs="Times New Roman"/>
                <w:sz w:val="28"/>
                <w:szCs w:val="28"/>
              </w:rPr>
              <w:t>«</w:t>
            </w:r>
            <w:r w:rsidR="007F3BD5" w:rsidRPr="00BE7259">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1B7414" w:rsidRPr="005246D1" w:rsidRDefault="001B7414" w:rsidP="001B7414">
      <w:pPr>
        <w:spacing w:after="0" w:line="240" w:lineRule="auto"/>
        <w:ind w:firstLine="709"/>
        <w:contextualSpacing/>
        <w:rPr>
          <w:rFonts w:ascii="Times New Roman" w:eastAsia="Calibri" w:hAnsi="Times New Roman" w:cs="Times New Roman"/>
          <w:sz w:val="28"/>
          <w:szCs w:val="28"/>
        </w:rPr>
      </w:pPr>
    </w:p>
    <w:p w:rsidR="001B7414" w:rsidRPr="005246D1" w:rsidRDefault="001B7414" w:rsidP="005246D1">
      <w:pPr>
        <w:spacing w:after="0" w:line="240" w:lineRule="auto"/>
        <w:contextualSpacing/>
        <w:jc w:val="center"/>
        <w:rPr>
          <w:rFonts w:ascii="Times New Roman" w:eastAsia="Times New Roman" w:hAnsi="Times New Roman" w:cs="Times New Roman"/>
          <w:bCs/>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 xml:space="preserve">2. </w:t>
      </w:r>
      <w:r w:rsidRPr="005246D1">
        <w:rPr>
          <w:rFonts w:ascii="Times New Roman" w:eastAsia="Times New Roman" w:hAnsi="Times New Roman" w:cs="Times New Roman"/>
          <w:bCs/>
          <w:color w:val="000000"/>
          <w:spacing w:val="-2"/>
          <w:sz w:val="28"/>
          <w:szCs w:val="28"/>
          <w:lang w:eastAsia="ru-RU"/>
        </w:rPr>
        <w:t xml:space="preserve">Понятия, используемые для целей решения о порядке </w:t>
      </w:r>
      <w:r w:rsidR="005246D1">
        <w:rPr>
          <w:rFonts w:ascii="Times New Roman" w:eastAsia="Times New Roman" w:hAnsi="Times New Roman" w:cs="Times New Roman"/>
          <w:bCs/>
          <w:color w:val="000000"/>
          <w:spacing w:val="-2"/>
          <w:sz w:val="28"/>
          <w:szCs w:val="28"/>
          <w:lang w:eastAsia="ru-RU"/>
        </w:rPr>
        <w:br/>
      </w:r>
      <w:r w:rsidRPr="005246D1">
        <w:rPr>
          <w:rFonts w:ascii="Times New Roman" w:eastAsia="Times New Roman" w:hAnsi="Times New Roman" w:cs="Times New Roman"/>
          <w:bCs/>
          <w:color w:val="000000"/>
          <w:spacing w:val="-2"/>
          <w:sz w:val="28"/>
          <w:szCs w:val="28"/>
          <w:lang w:eastAsia="ru-RU"/>
        </w:rPr>
        <w:t>предоставления субсидии</w:t>
      </w:r>
    </w:p>
    <w:p w:rsidR="001B7414" w:rsidRPr="005246D1" w:rsidRDefault="001B7414" w:rsidP="001B7414">
      <w:pPr>
        <w:spacing w:after="0" w:line="240" w:lineRule="auto"/>
        <w:ind w:firstLine="708"/>
        <w:contextualSpacing/>
        <w:rPr>
          <w:rFonts w:ascii="Times New Roman" w:eastAsia="Times New Roman" w:hAnsi="Times New Roman" w:cs="Times New Roman"/>
          <w:color w:val="000000"/>
          <w:spacing w:val="-2"/>
          <w:sz w:val="28"/>
          <w:szCs w:val="28"/>
          <w:lang w:eastAsia="ru-RU"/>
        </w:rPr>
      </w:pPr>
    </w:p>
    <w:p w:rsidR="001B7414" w:rsidRPr="005246D1" w:rsidRDefault="00390437" w:rsidP="00AA7547">
      <w:pPr>
        <w:numPr>
          <w:ilvl w:val="0"/>
          <w:numId w:val="5"/>
        </w:numPr>
        <w:spacing w:after="0" w:line="240" w:lineRule="auto"/>
        <w:ind w:left="0" w:firstLine="708"/>
        <w:contextualSpacing/>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у</w:t>
      </w:r>
      <w:r w:rsidR="001B7414" w:rsidRPr="005246D1">
        <w:rPr>
          <w:rFonts w:ascii="Times New Roman" w:eastAsia="Times New Roman" w:hAnsi="Times New Roman" w:cs="Times New Roman"/>
          <w:color w:val="000000"/>
          <w:spacing w:val="-2"/>
          <w:sz w:val="28"/>
          <w:szCs w:val="28"/>
          <w:lang w:eastAsia="ru-RU"/>
        </w:rPr>
        <w:t>частник</w:t>
      </w:r>
      <w:r w:rsidR="005246D1">
        <w:rPr>
          <w:rFonts w:ascii="Times New Roman" w:eastAsia="Times New Roman" w:hAnsi="Times New Roman" w:cs="Times New Roman"/>
          <w:color w:val="000000"/>
          <w:spacing w:val="-2"/>
          <w:sz w:val="28"/>
          <w:szCs w:val="28"/>
          <w:lang w:eastAsia="ru-RU"/>
        </w:rPr>
        <w:t>и</w:t>
      </w:r>
      <w:r w:rsidR="001B7414" w:rsidRPr="005246D1">
        <w:rPr>
          <w:rFonts w:ascii="Times New Roman" w:eastAsia="Times New Roman" w:hAnsi="Times New Roman" w:cs="Times New Roman"/>
          <w:color w:val="000000"/>
          <w:spacing w:val="-2"/>
          <w:sz w:val="28"/>
          <w:szCs w:val="28"/>
          <w:lang w:eastAsia="ru-RU"/>
        </w:rPr>
        <w:t xml:space="preserve"> отбора (получател</w:t>
      </w:r>
      <w:r w:rsidR="005246D1">
        <w:rPr>
          <w:rFonts w:ascii="Times New Roman" w:eastAsia="Times New Roman" w:hAnsi="Times New Roman" w:cs="Times New Roman"/>
          <w:color w:val="000000"/>
          <w:spacing w:val="-2"/>
          <w:sz w:val="28"/>
          <w:szCs w:val="28"/>
          <w:lang w:eastAsia="ru-RU"/>
        </w:rPr>
        <w:t>и</w:t>
      </w:r>
      <w:r w:rsidR="001B7414" w:rsidRPr="005246D1">
        <w:rPr>
          <w:rFonts w:ascii="Times New Roman" w:eastAsia="Times New Roman" w:hAnsi="Times New Roman" w:cs="Times New Roman"/>
          <w:color w:val="000000"/>
          <w:spacing w:val="-2"/>
          <w:sz w:val="28"/>
          <w:szCs w:val="28"/>
          <w:lang w:eastAsia="ru-RU"/>
        </w:rPr>
        <w:t xml:space="preserve"> субсидии) – </w:t>
      </w:r>
      <w:r w:rsidR="001B7414" w:rsidRPr="005246D1">
        <w:rPr>
          <w:rFonts w:ascii="Times New Roman" w:eastAsia="Times New Roman" w:hAnsi="Times New Roman" w:cs="Times New Roman"/>
          <w:sz w:val="28"/>
          <w:szCs w:val="28"/>
          <w:lang w:eastAsia="ru-RU"/>
        </w:rPr>
        <w:t>сельскохозяйственны</w:t>
      </w:r>
      <w:r w:rsidR="005246D1">
        <w:rPr>
          <w:rFonts w:ascii="Times New Roman" w:eastAsia="Times New Roman" w:hAnsi="Times New Roman" w:cs="Times New Roman"/>
          <w:sz w:val="28"/>
          <w:szCs w:val="28"/>
          <w:lang w:eastAsia="ru-RU"/>
        </w:rPr>
        <w:t>е</w:t>
      </w:r>
      <w:r w:rsidR="001B7414" w:rsidRPr="005246D1">
        <w:rPr>
          <w:rFonts w:ascii="Times New Roman" w:eastAsia="Times New Roman" w:hAnsi="Times New Roman" w:cs="Times New Roman"/>
          <w:sz w:val="28"/>
          <w:szCs w:val="28"/>
          <w:lang w:eastAsia="ru-RU"/>
        </w:rPr>
        <w:t xml:space="preserve"> товаропроизводител</w:t>
      </w:r>
      <w:r w:rsidR="005246D1">
        <w:rPr>
          <w:rFonts w:ascii="Times New Roman" w:eastAsia="Times New Roman" w:hAnsi="Times New Roman" w:cs="Times New Roman"/>
          <w:sz w:val="28"/>
          <w:szCs w:val="28"/>
          <w:lang w:eastAsia="ru-RU"/>
        </w:rPr>
        <w:t>и</w:t>
      </w:r>
      <w:r w:rsidR="001B7414" w:rsidRPr="005246D1">
        <w:rPr>
          <w:rFonts w:ascii="Times New Roman" w:eastAsia="Times New Roman" w:hAnsi="Times New Roman" w:cs="Times New Roman"/>
          <w:sz w:val="28"/>
          <w:szCs w:val="28"/>
          <w:lang w:eastAsia="ru-RU"/>
        </w:rPr>
        <w:t xml:space="preserve"> (за исключением граждан, ведущих личное подсобное хозяйство и сельскохозяйственных кредитных потребительских кооперативов);</w:t>
      </w:r>
    </w:p>
    <w:p w:rsidR="001B7414" w:rsidRPr="005246D1" w:rsidRDefault="001B7414" w:rsidP="00AA7547">
      <w:pPr>
        <w:pStyle w:val="ab"/>
        <w:numPr>
          <w:ilvl w:val="0"/>
          <w:numId w:val="5"/>
        </w:numPr>
        <w:spacing w:after="0" w:line="240" w:lineRule="auto"/>
        <w:ind w:left="0" w:firstLine="708"/>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страхова</w:t>
      </w:r>
      <w:r w:rsidR="00AA7547" w:rsidRPr="005246D1">
        <w:rPr>
          <w:rFonts w:ascii="Times New Roman" w:eastAsia="Calibri" w:hAnsi="Times New Roman" w:cs="Times New Roman"/>
          <w:sz w:val="28"/>
          <w:szCs w:val="28"/>
        </w:rPr>
        <w:t xml:space="preserve">ние в области растениеводства – </w:t>
      </w:r>
      <w:r w:rsidR="00C46E80">
        <w:rPr>
          <w:rFonts w:ascii="Times New Roman" w:eastAsia="Calibri" w:hAnsi="Times New Roman" w:cs="Times New Roman"/>
          <w:sz w:val="28"/>
          <w:szCs w:val="28"/>
        </w:rPr>
        <w:t xml:space="preserve">страхование </w:t>
      </w:r>
      <w:r w:rsidRPr="005246D1">
        <w:rPr>
          <w:rFonts w:ascii="Times New Roman" w:eastAsia="Calibri" w:hAnsi="Times New Roman" w:cs="Times New Roman"/>
          <w:sz w:val="28"/>
          <w:szCs w:val="28"/>
        </w:rPr>
        <w:t>на случай утраты (гибели) урожая сельскохозяйственных культур (зерновых, зернобобовых, масличных, технических, кормовых, бахчевых культур, картофеля, овощей, виноградников, плодовых, ягодных, орехоплодных насаждений, плантаций хмеля, чая), утраты (гибели) посадок многолетних насаждений (виноградников, плодовых, ягодных и орехоплодных насаждений, плантаций хмеля, чая) в результате наступления следующих событий:</w:t>
      </w:r>
    </w:p>
    <w:p w:rsidR="001B7414" w:rsidRPr="005246D1" w:rsidRDefault="001B7414" w:rsidP="00AA7547">
      <w:pPr>
        <w:autoSpaceDE w:val="0"/>
        <w:autoSpaceDN w:val="0"/>
        <w:adjustRightInd w:val="0"/>
        <w:spacing w:after="0" w:line="240" w:lineRule="auto"/>
        <w:ind w:firstLine="708"/>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а) воздействи</w:t>
      </w:r>
      <w:r w:rsidR="00390437">
        <w:rPr>
          <w:rFonts w:ascii="Times New Roman" w:eastAsia="Calibri" w:hAnsi="Times New Roman" w:cs="Times New Roman"/>
          <w:sz w:val="28"/>
          <w:szCs w:val="28"/>
        </w:rPr>
        <w:t>я</w:t>
      </w:r>
      <w:r w:rsidRPr="005246D1">
        <w:rPr>
          <w:rFonts w:ascii="Times New Roman" w:eastAsia="Calibri" w:hAnsi="Times New Roman" w:cs="Times New Roman"/>
          <w:sz w:val="28"/>
          <w:szCs w:val="28"/>
        </w:rPr>
        <w:t xml:space="preserve"> всех, нескольких или одного из опасных для производства сельскохозяйственной продукции природных явлений и стихийных бедствий (атмосферной, почвенной засухи, суховея, заморозков, вымерзания, выпревания, града, крупного града, сильной пыльной (песчаной) бури, ледяной корки, сильного ливня, сильного и (или) продолжительного дождя, раннего появления или установления снежного покрова, промерзания верхнего слоя почвы, половодья, наводнения, подтопления, паводка, оползня, переувлажнения почвы, сильного и (или) ураганного ветра, землетрясения, схода снежных лавин, сели, природного пожара);</w:t>
      </w:r>
    </w:p>
    <w:p w:rsidR="001B7414" w:rsidRPr="005246D1" w:rsidRDefault="001B7414" w:rsidP="001B7414">
      <w:pPr>
        <w:autoSpaceDE w:val="0"/>
        <w:autoSpaceDN w:val="0"/>
        <w:adjustRightInd w:val="0"/>
        <w:spacing w:after="0" w:line="240" w:lineRule="auto"/>
        <w:ind w:firstLine="708"/>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б) проникновени</w:t>
      </w:r>
      <w:r w:rsidR="00390437">
        <w:rPr>
          <w:rFonts w:ascii="Times New Roman" w:eastAsia="Calibri" w:hAnsi="Times New Roman" w:cs="Times New Roman"/>
          <w:sz w:val="28"/>
          <w:szCs w:val="28"/>
        </w:rPr>
        <w:t>я</w:t>
      </w:r>
      <w:r w:rsidRPr="005246D1">
        <w:rPr>
          <w:rFonts w:ascii="Times New Roman" w:eastAsia="Calibri" w:hAnsi="Times New Roman" w:cs="Times New Roman"/>
          <w:sz w:val="28"/>
          <w:szCs w:val="28"/>
        </w:rPr>
        <w:t xml:space="preserve"> и (или) распространени</w:t>
      </w:r>
      <w:r w:rsidR="00390437">
        <w:rPr>
          <w:rFonts w:ascii="Times New Roman" w:eastAsia="Calibri" w:hAnsi="Times New Roman" w:cs="Times New Roman"/>
          <w:sz w:val="28"/>
          <w:szCs w:val="28"/>
        </w:rPr>
        <w:t>я</w:t>
      </w:r>
      <w:r w:rsidRPr="005246D1">
        <w:rPr>
          <w:rFonts w:ascii="Times New Roman" w:eastAsia="Calibri" w:hAnsi="Times New Roman" w:cs="Times New Roman"/>
          <w:sz w:val="28"/>
          <w:szCs w:val="28"/>
        </w:rPr>
        <w:t xml:space="preserve"> вредных организмов, если такие события носят эпифитотический характер; </w:t>
      </w:r>
    </w:p>
    <w:p w:rsidR="001B7414" w:rsidRPr="005246D1" w:rsidRDefault="001B7414" w:rsidP="001B7414">
      <w:pPr>
        <w:autoSpaceDE w:val="0"/>
        <w:autoSpaceDN w:val="0"/>
        <w:adjustRightInd w:val="0"/>
        <w:spacing w:after="0" w:line="240" w:lineRule="auto"/>
        <w:ind w:firstLine="708"/>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в) нарушени</w:t>
      </w:r>
      <w:r w:rsidR="00390437">
        <w:rPr>
          <w:rFonts w:ascii="Times New Roman" w:eastAsia="Calibri" w:hAnsi="Times New Roman" w:cs="Times New Roman"/>
          <w:sz w:val="28"/>
          <w:szCs w:val="28"/>
        </w:rPr>
        <w:t>я</w:t>
      </w:r>
      <w:r w:rsidRPr="005246D1">
        <w:rPr>
          <w:rFonts w:ascii="Times New Roman" w:eastAsia="Calibri" w:hAnsi="Times New Roman" w:cs="Times New Roman"/>
          <w:sz w:val="28"/>
          <w:szCs w:val="28"/>
        </w:rPr>
        <w:t xml:space="preserve"> электро-, и (или) тепло-, и (или) водоснабжения в результате опасных природных явлений и стихийных бедствий при </w:t>
      </w:r>
      <w:r w:rsidRPr="005246D1">
        <w:rPr>
          <w:rFonts w:ascii="Times New Roman" w:eastAsia="Calibri" w:hAnsi="Times New Roman" w:cs="Times New Roman"/>
          <w:sz w:val="28"/>
          <w:szCs w:val="28"/>
        </w:rPr>
        <w:lastRenderedPageBreak/>
        <w:t xml:space="preserve">страховании сельскохозяйственных культур, выращиваемых в защищенном грунте или на мелиорируемых землях; </w:t>
      </w:r>
    </w:p>
    <w:p w:rsidR="001B7414" w:rsidRPr="005246D1" w:rsidRDefault="001B7414" w:rsidP="001B7414">
      <w:pPr>
        <w:autoSpaceDE w:val="0"/>
        <w:autoSpaceDN w:val="0"/>
        <w:adjustRightInd w:val="0"/>
        <w:spacing w:after="0" w:line="240" w:lineRule="auto"/>
        <w:ind w:firstLine="708"/>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г) чрезвычайн</w:t>
      </w:r>
      <w:r w:rsidR="00F032DA">
        <w:rPr>
          <w:rFonts w:ascii="Times New Roman" w:eastAsia="Calibri" w:hAnsi="Times New Roman" w:cs="Times New Roman"/>
          <w:sz w:val="28"/>
          <w:szCs w:val="28"/>
        </w:rPr>
        <w:t>ой</w:t>
      </w:r>
      <w:r w:rsidRPr="005246D1">
        <w:rPr>
          <w:rFonts w:ascii="Times New Roman" w:eastAsia="Calibri" w:hAnsi="Times New Roman" w:cs="Times New Roman"/>
          <w:sz w:val="28"/>
          <w:szCs w:val="28"/>
        </w:rPr>
        <w:t xml:space="preserve"> ситуаци</w:t>
      </w:r>
      <w:r w:rsidR="00F032DA">
        <w:rPr>
          <w:rFonts w:ascii="Times New Roman" w:eastAsia="Calibri" w:hAnsi="Times New Roman" w:cs="Times New Roman"/>
          <w:sz w:val="28"/>
          <w:szCs w:val="28"/>
        </w:rPr>
        <w:t>и</w:t>
      </w:r>
      <w:r w:rsidRPr="005246D1">
        <w:rPr>
          <w:rFonts w:ascii="Times New Roman" w:eastAsia="Calibri" w:hAnsi="Times New Roman" w:cs="Times New Roman"/>
          <w:sz w:val="28"/>
          <w:szCs w:val="28"/>
        </w:rPr>
        <w:t xml:space="preserve"> природного характера (обстановка на определенной территории, сложившаяся в результате события природного происхождения, которое привело к утрате (гибели) урожая сельскохозяйственной культуры и (или) утрате (гибели) посадок многолетних насаждений и повлекло за собой введение в соответствии с Федеральным </w:t>
      </w:r>
      <w:hyperlink r:id="rId8" w:history="1">
        <w:r w:rsidRPr="005246D1">
          <w:rPr>
            <w:rFonts w:ascii="Times New Roman" w:eastAsia="Calibri" w:hAnsi="Times New Roman" w:cs="Times New Roman"/>
            <w:sz w:val="28"/>
            <w:szCs w:val="28"/>
          </w:rPr>
          <w:t>законом</w:t>
        </w:r>
      </w:hyperlink>
      <w:r w:rsidRPr="005246D1">
        <w:rPr>
          <w:rFonts w:ascii="Times New Roman" w:eastAsia="Calibri" w:hAnsi="Times New Roman" w:cs="Times New Roman"/>
          <w:sz w:val="28"/>
          <w:szCs w:val="28"/>
        </w:rPr>
        <w:t xml:space="preserve"> «О защите населения и территорий от чрезвычайных ситуаций природного и техногенного характера» режима чрезвычайной ситуации федерального, межрегионального или регионального характера.</w:t>
      </w:r>
    </w:p>
    <w:p w:rsidR="001B7414" w:rsidRPr="005246D1" w:rsidRDefault="001B7414" w:rsidP="001B7414">
      <w:pPr>
        <w:spacing w:after="0" w:line="240" w:lineRule="auto"/>
        <w:ind w:firstLine="708"/>
        <w:contextualSpacing/>
        <w:rPr>
          <w:rFonts w:ascii="Times New Roman" w:eastAsia="Calibri" w:hAnsi="Times New Roman" w:cs="Times New Roman"/>
          <w:sz w:val="28"/>
          <w:szCs w:val="28"/>
        </w:rPr>
      </w:pPr>
    </w:p>
    <w:p w:rsidR="001B7414" w:rsidRPr="005246D1" w:rsidRDefault="001B7414" w:rsidP="005246D1">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3. Информация о получателях субсидии</w:t>
      </w:r>
    </w:p>
    <w:p w:rsidR="001B7414" w:rsidRPr="005246D1" w:rsidRDefault="001B7414" w:rsidP="001B741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62"/>
        <w:gridCol w:w="4394"/>
      </w:tblGrid>
      <w:tr w:rsidR="001B7414" w:rsidRPr="005246D1" w:rsidTr="001260D0">
        <w:trPr>
          <w:trHeight w:hRule="exact" w:val="752"/>
          <w:tblHead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1B7414" w:rsidRPr="005246D1" w:rsidRDefault="005246D1" w:rsidP="001260D0">
            <w:pPr>
              <w:spacing w:after="0" w:line="240" w:lineRule="auto"/>
              <w:ind w:left="57"/>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Категории получателей субсидии</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1B7414" w:rsidRPr="005246D1" w:rsidRDefault="001B7414" w:rsidP="005246D1">
            <w:pPr>
              <w:spacing w:after="0" w:line="240" w:lineRule="auto"/>
              <w:ind w:left="57"/>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1B7414"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1B7414" w:rsidRPr="005246D1" w:rsidRDefault="001B7414"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B7414"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1B7414" w:rsidRPr="005246D1">
              <w:rPr>
                <w:rFonts w:ascii="Times New Roman" w:eastAsia="Times New Roman" w:hAnsi="Times New Roman" w:cs="Times New Roman"/>
                <w:color w:val="000000"/>
                <w:spacing w:val="-2"/>
                <w:sz w:val="28"/>
                <w:szCs w:val="28"/>
                <w:lang w:eastAsia="ru-RU"/>
              </w:rPr>
              <w:t>ндивидуальный предприниматель</w:t>
            </w:r>
          </w:p>
        </w:tc>
      </w:tr>
      <w:tr w:rsidR="001B7414" w:rsidRPr="005246D1" w:rsidTr="005246D1">
        <w:trPr>
          <w:trHeight w:val="469"/>
        </w:trPr>
        <w:tc>
          <w:tcPr>
            <w:tcW w:w="4962" w:type="dxa"/>
            <w:tcBorders>
              <w:top w:val="single" w:sz="4" w:space="0" w:color="auto"/>
              <w:left w:val="single" w:sz="4" w:space="0" w:color="auto"/>
              <w:bottom w:val="single" w:sz="4" w:space="0" w:color="auto"/>
              <w:right w:val="single" w:sz="4" w:space="0" w:color="auto"/>
            </w:tcBorders>
            <w:shd w:val="clear" w:color="auto" w:fill="auto"/>
          </w:tcPr>
          <w:p w:rsidR="001B7414" w:rsidRPr="005246D1" w:rsidRDefault="001B7414"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Индивидуальные предприниматели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B7414"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1B7414" w:rsidRPr="005246D1">
              <w:rPr>
                <w:rFonts w:ascii="Times New Roman" w:eastAsia="Times New Roman" w:hAnsi="Times New Roman" w:cs="Times New Roman"/>
                <w:color w:val="000000"/>
                <w:spacing w:val="-2"/>
                <w:sz w:val="28"/>
                <w:szCs w:val="28"/>
                <w:lang w:eastAsia="ru-RU"/>
              </w:rPr>
              <w:t>ндивидуальный предприниматель</w:t>
            </w:r>
          </w:p>
        </w:tc>
      </w:tr>
      <w:tr w:rsidR="001B7414" w:rsidRPr="005246D1" w:rsidTr="005246D1">
        <w:trPr>
          <w:trHeight w:val="383"/>
        </w:trPr>
        <w:tc>
          <w:tcPr>
            <w:tcW w:w="4962" w:type="dxa"/>
            <w:tcBorders>
              <w:top w:val="single" w:sz="4" w:space="0" w:color="auto"/>
              <w:left w:val="single" w:sz="4" w:space="0" w:color="auto"/>
              <w:bottom w:val="single" w:sz="4" w:space="0" w:color="auto"/>
              <w:right w:val="single" w:sz="4" w:space="0" w:color="auto"/>
            </w:tcBorders>
            <w:shd w:val="clear" w:color="auto" w:fill="auto"/>
          </w:tcPr>
          <w:p w:rsidR="001B7414" w:rsidRPr="005246D1" w:rsidRDefault="001B7414"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Унитарные предприятия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B7414"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1B7414" w:rsidRPr="005246D1">
              <w:rPr>
                <w:rFonts w:ascii="Times New Roman" w:eastAsia="Times New Roman" w:hAnsi="Times New Roman" w:cs="Times New Roman"/>
                <w:color w:val="000000"/>
                <w:spacing w:val="-2"/>
                <w:sz w:val="28"/>
                <w:szCs w:val="28"/>
                <w:lang w:eastAsia="ru-RU"/>
              </w:rPr>
              <w:t>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потребительские животноводческие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644"/>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потребительские перерабатывающие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потребительские сбытовые (торговые)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потребительские обслуживающие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потребительские снабженческие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потребительские растениеводческие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Хозяйственные товарищества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Хозяйственные общества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5246D1">
        <w:trPr>
          <w:trHeight w:val="34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lastRenderedPageBreak/>
              <w:t>Общества с ограниченной ответственностью</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r w:rsidR="005246D1" w:rsidRPr="005246D1" w:rsidTr="00AF7F79">
        <w:trPr>
          <w:trHeight w:val="481"/>
        </w:trPr>
        <w:tc>
          <w:tcPr>
            <w:tcW w:w="4962" w:type="dxa"/>
            <w:tcBorders>
              <w:top w:val="single" w:sz="4" w:space="0" w:color="auto"/>
              <w:left w:val="single" w:sz="4" w:space="0" w:color="auto"/>
              <w:bottom w:val="single" w:sz="4" w:space="0" w:color="auto"/>
              <w:right w:val="single" w:sz="4" w:space="0" w:color="auto"/>
            </w:tcBorders>
            <w:shd w:val="clear" w:color="auto" w:fill="auto"/>
          </w:tcPr>
          <w:p w:rsidR="005246D1" w:rsidRPr="005246D1" w:rsidRDefault="005246D1" w:rsidP="005246D1">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Акционерные общества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246D1" w:rsidRDefault="005246D1" w:rsidP="005246D1">
            <w:pPr>
              <w:ind w:left="57"/>
            </w:pPr>
            <w:r w:rsidRPr="00844A88">
              <w:rPr>
                <w:rFonts w:ascii="Times New Roman" w:eastAsia="Times New Roman" w:hAnsi="Times New Roman" w:cs="Times New Roman"/>
                <w:color w:val="000000"/>
                <w:spacing w:val="-2"/>
                <w:sz w:val="28"/>
                <w:szCs w:val="28"/>
                <w:lang w:eastAsia="ru-RU"/>
              </w:rPr>
              <w:t>юридическое лицо</w:t>
            </w:r>
          </w:p>
        </w:tc>
      </w:tr>
    </w:tbl>
    <w:p w:rsidR="001B7414" w:rsidRPr="005246D1" w:rsidRDefault="001B7414" w:rsidP="005246D1">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1B7414" w:rsidRPr="005246D1" w:rsidRDefault="0094013C" w:rsidP="005246D1">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 xml:space="preserve">4. </w:t>
      </w:r>
      <w:r w:rsidR="001B7414" w:rsidRPr="005246D1">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1B7414" w:rsidRPr="005246D1" w:rsidRDefault="001B7414" w:rsidP="001B741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8"/>
        <w:tblW w:w="0" w:type="auto"/>
        <w:tblLook w:val="04A0" w:firstRow="1" w:lastRow="0" w:firstColumn="1" w:lastColumn="0" w:noHBand="0" w:noVBand="1"/>
      </w:tblPr>
      <w:tblGrid>
        <w:gridCol w:w="9345"/>
      </w:tblGrid>
      <w:tr w:rsidR="001B7414" w:rsidRPr="005246D1" w:rsidTr="001260D0">
        <w:trPr>
          <w:tblHeader/>
        </w:trPr>
        <w:tc>
          <w:tcPr>
            <w:tcW w:w="9345" w:type="dxa"/>
          </w:tcPr>
          <w:p w:rsidR="001B7414" w:rsidRPr="005246D1" w:rsidRDefault="001B7414" w:rsidP="001B7414">
            <w:pPr>
              <w:contextualSpacing/>
              <w:jc w:val="center"/>
              <w:rPr>
                <w:rFonts w:ascii="Times New Roman" w:eastAsia="Times New Roman" w:hAnsi="Times New Roman" w:cs="Times New Roman"/>
                <w:color w:val="000000"/>
                <w:spacing w:val="-2"/>
                <w:sz w:val="28"/>
                <w:szCs w:val="28"/>
                <w:lang w:eastAsia="ru-RU"/>
              </w:rPr>
            </w:pPr>
          </w:p>
          <w:p w:rsidR="001B7414" w:rsidRPr="005246D1" w:rsidRDefault="001B7414" w:rsidP="001B7414">
            <w:pPr>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Наименование требования</w:t>
            </w:r>
          </w:p>
          <w:p w:rsidR="001B7414" w:rsidRPr="005246D1" w:rsidRDefault="001B7414" w:rsidP="001B7414">
            <w:pPr>
              <w:contextualSpacing/>
              <w:rPr>
                <w:rFonts w:ascii="Times New Roman" w:eastAsia="Times New Roman" w:hAnsi="Times New Roman" w:cs="Times New Roman"/>
                <w:color w:val="000000"/>
                <w:spacing w:val="-2"/>
                <w:sz w:val="28"/>
                <w:szCs w:val="28"/>
                <w:lang w:eastAsia="ru-RU"/>
              </w:rPr>
            </w:pPr>
          </w:p>
        </w:tc>
      </w:tr>
      <w:tr w:rsidR="0094013C" w:rsidRPr="005246D1" w:rsidTr="00BE2235">
        <w:trPr>
          <w:trHeight w:val="1337"/>
        </w:trPr>
        <w:tc>
          <w:tcPr>
            <w:tcW w:w="9345" w:type="dxa"/>
          </w:tcPr>
          <w:p w:rsidR="0094013C" w:rsidRPr="005246D1" w:rsidRDefault="0094013C" w:rsidP="0094013C">
            <w:pPr>
              <w:contextualSpacing/>
              <w:rPr>
                <w:rFonts w:ascii="Times New Roman" w:hAnsi="Times New Roman" w:cs="Times New Roman"/>
                <w:color w:val="000000"/>
                <w:spacing w:val="-2"/>
                <w:sz w:val="28"/>
                <w:szCs w:val="28"/>
              </w:rPr>
            </w:pPr>
            <w:r w:rsidRPr="005246D1">
              <w:rPr>
                <w:rFonts w:ascii="Times New Roman" w:hAnsi="Times New Roman" w:cs="Times New Roman"/>
                <w:color w:val="000000"/>
                <w:spacing w:val="-2"/>
                <w:sz w:val="28"/>
                <w:szCs w:val="28"/>
              </w:rPr>
              <w:t xml:space="preserve">У </w:t>
            </w:r>
            <w:r w:rsidRPr="005246D1">
              <w:rPr>
                <w:rFonts w:ascii="Times New Roman" w:hAnsi="Times New Roman" w:cs="Times New Roman"/>
                <w:spacing w:val="-2"/>
                <w:sz w:val="28"/>
                <w:szCs w:val="28"/>
              </w:rPr>
              <w:t xml:space="preserve">участника отбора </w:t>
            </w:r>
            <w:r w:rsidRPr="005246D1">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r>
      <w:tr w:rsidR="0094013C" w:rsidRPr="005246D1" w:rsidTr="00BE2235">
        <w:trPr>
          <w:trHeight w:val="2689"/>
        </w:trPr>
        <w:tc>
          <w:tcPr>
            <w:tcW w:w="9345" w:type="dxa"/>
          </w:tcPr>
          <w:p w:rsidR="0094013C" w:rsidRPr="005246D1" w:rsidRDefault="0094013C" w:rsidP="0094013C">
            <w:pPr>
              <w:contextualSpacing/>
              <w:rPr>
                <w:rFonts w:ascii="Times New Roman" w:hAnsi="Times New Roman" w:cs="Times New Roman"/>
                <w:color w:val="000000"/>
                <w:spacing w:val="-2"/>
                <w:sz w:val="28"/>
                <w:szCs w:val="28"/>
              </w:rPr>
            </w:pPr>
            <w:r w:rsidRPr="005246D1">
              <w:rPr>
                <w:rFonts w:ascii="Times New Roman" w:hAnsi="Times New Roman" w:cs="Times New Roman"/>
                <w:spacing w:val="-2"/>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tc>
      </w:tr>
      <w:tr w:rsidR="0094013C" w:rsidRPr="005246D1" w:rsidTr="00AF7F79">
        <w:trPr>
          <w:trHeight w:val="1976"/>
        </w:trPr>
        <w:tc>
          <w:tcPr>
            <w:tcW w:w="9345" w:type="dxa"/>
          </w:tcPr>
          <w:p w:rsidR="0094013C" w:rsidRPr="005246D1" w:rsidRDefault="0094013C" w:rsidP="0094013C">
            <w:pPr>
              <w:autoSpaceDE w:val="0"/>
              <w:autoSpaceDN w:val="0"/>
              <w:adjustRightInd w:val="0"/>
              <w:rPr>
                <w:rFonts w:ascii="Times New Roman" w:hAnsi="Times New Roman" w:cs="Times New Roman"/>
                <w:sz w:val="28"/>
                <w:szCs w:val="28"/>
              </w:rPr>
            </w:pPr>
            <w:r w:rsidRPr="005246D1">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BE2235" w:rsidRPr="005246D1">
              <w:rPr>
                <w:rFonts w:ascii="Times New Roman" w:eastAsia="Calibri" w:hAnsi="Times New Roman" w:cs="Times New Roman"/>
                <w:sz w:val="28"/>
                <w:szCs w:val="28"/>
              </w:rPr>
              <w:t>–</w:t>
            </w:r>
            <w:r w:rsidRPr="005246D1">
              <w:rPr>
                <w:rFonts w:ascii="Times New Roman" w:hAnsi="Times New Roman" w:cs="Times New Roman"/>
                <w:sz w:val="28"/>
                <w:szCs w:val="28"/>
              </w:rPr>
              <w:t xml:space="preserve"> производителе товаров, работ, услуг, являющихся участниками отбора</w:t>
            </w:r>
            <w:r w:rsidRPr="005246D1">
              <w:rPr>
                <w:rFonts w:ascii="Times New Roman" w:hAnsi="Times New Roman" w:cs="Times New Roman"/>
                <w:color w:val="000000"/>
                <w:spacing w:val="-2"/>
                <w:sz w:val="28"/>
                <w:szCs w:val="28"/>
              </w:rPr>
              <w:t>*</w:t>
            </w:r>
          </w:p>
        </w:tc>
      </w:tr>
      <w:tr w:rsidR="0094013C" w:rsidRPr="005246D1" w:rsidTr="00BE2235">
        <w:tc>
          <w:tcPr>
            <w:tcW w:w="9345" w:type="dxa"/>
          </w:tcPr>
          <w:p w:rsidR="0094013C" w:rsidRPr="005246D1" w:rsidRDefault="0094013C" w:rsidP="0094013C">
            <w:pPr>
              <w:contextualSpacing/>
              <w:rPr>
                <w:rFonts w:ascii="Times New Roman" w:eastAsia="Times New Roman" w:hAnsi="Times New Roman" w:cs="Times New Roman"/>
                <w:color w:val="000000"/>
                <w:spacing w:val="-2"/>
                <w:sz w:val="28"/>
                <w:szCs w:val="28"/>
              </w:rPr>
            </w:pPr>
            <w:r w:rsidRPr="005246D1">
              <w:rPr>
                <w:rFonts w:ascii="Times New Roman" w:eastAsia="Times New Roman" w:hAnsi="Times New Roman" w:cs="Times New Roman"/>
                <w:color w:val="000000"/>
                <w:spacing w:val="-2"/>
                <w:sz w:val="28"/>
                <w:szCs w:val="28"/>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5246D1">
              <w:rPr>
                <w:rFonts w:ascii="Times New Roman" w:eastAsia="Times New Roman" w:hAnsi="Times New Roman" w:cs="Times New Roman"/>
                <w:color w:val="000000"/>
                <w:spacing w:val="-2"/>
                <w:sz w:val="28"/>
                <w:szCs w:val="28"/>
              </w:rPr>
              <w:br/>
            </w:r>
            <w:r w:rsidRPr="005246D1">
              <w:rPr>
                <w:rFonts w:ascii="Times New Roman" w:eastAsia="Times New Roman" w:hAnsi="Times New Roman" w:cs="Times New Roman"/>
                <w:color w:val="000000"/>
                <w:spacing w:val="-2"/>
                <w:sz w:val="28"/>
                <w:szCs w:val="28"/>
              </w:rPr>
              <w:t>«Об утверждении Правил противопожарного режима в Российской Федерации»**</w:t>
            </w:r>
          </w:p>
        </w:tc>
      </w:tr>
      <w:tr w:rsidR="0094013C" w:rsidRPr="005246D1" w:rsidTr="00AF7F79">
        <w:trPr>
          <w:trHeight w:val="1092"/>
        </w:trPr>
        <w:tc>
          <w:tcPr>
            <w:tcW w:w="9345" w:type="dxa"/>
          </w:tcPr>
          <w:p w:rsidR="0094013C" w:rsidRPr="005246D1" w:rsidRDefault="0094013C" w:rsidP="0094013C">
            <w:pPr>
              <w:contextualSpacing/>
              <w:rPr>
                <w:rFonts w:ascii="Times New Roman" w:eastAsia="Times New Roman" w:hAnsi="Times New Roman" w:cs="Times New Roman"/>
                <w:color w:val="000000"/>
                <w:spacing w:val="-2"/>
                <w:sz w:val="28"/>
                <w:szCs w:val="28"/>
              </w:rPr>
            </w:pPr>
            <w:r w:rsidRPr="005246D1">
              <w:rPr>
                <w:rFonts w:ascii="Times New Roman" w:hAnsi="Times New Roman" w:cs="Times New Roman"/>
                <w:sz w:val="28"/>
                <w:szCs w:val="28"/>
              </w:rPr>
              <w:t>Наличие у участника отбора статуса сельскохозяйственного товаропроизводителя в соответствии с Федеральным законом «О развитии сельского хозяйства»</w:t>
            </w:r>
            <w:r w:rsidRPr="005246D1">
              <w:rPr>
                <w:rFonts w:ascii="Times New Roman" w:eastAsia="Times New Roman" w:hAnsi="Times New Roman" w:cs="Times New Roman"/>
                <w:color w:val="000000"/>
                <w:spacing w:val="-2"/>
                <w:sz w:val="28"/>
                <w:szCs w:val="28"/>
              </w:rPr>
              <w:t>**</w:t>
            </w:r>
          </w:p>
        </w:tc>
      </w:tr>
      <w:tr w:rsidR="0094013C" w:rsidRPr="005246D1" w:rsidTr="00BE2235">
        <w:tc>
          <w:tcPr>
            <w:tcW w:w="9345" w:type="dxa"/>
          </w:tcPr>
          <w:p w:rsidR="0094013C" w:rsidRPr="005246D1" w:rsidRDefault="0094013C" w:rsidP="0094013C">
            <w:pPr>
              <w:contextualSpacing/>
              <w:rPr>
                <w:rFonts w:ascii="Times New Roman" w:eastAsia="Times New Roman" w:hAnsi="Times New Roman" w:cs="Times New Roman"/>
                <w:color w:val="000000"/>
                <w:spacing w:val="-2"/>
                <w:sz w:val="28"/>
                <w:szCs w:val="28"/>
              </w:rPr>
            </w:pPr>
            <w:r w:rsidRPr="005246D1">
              <w:rPr>
                <w:rFonts w:ascii="Times New Roman" w:eastAsia="Times New Roman" w:hAnsi="Times New Roman" w:cs="Times New Roman"/>
                <w:color w:val="000000"/>
                <w:spacing w:val="-2"/>
                <w:sz w:val="28"/>
                <w:szCs w:val="28"/>
              </w:rPr>
              <w:lastRenderedPageBreak/>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tc>
      </w:tr>
      <w:tr w:rsidR="0094013C" w:rsidRPr="005246D1" w:rsidTr="00BE2235">
        <w:trPr>
          <w:trHeight w:val="711"/>
        </w:trPr>
        <w:tc>
          <w:tcPr>
            <w:tcW w:w="9345" w:type="dxa"/>
          </w:tcPr>
          <w:p w:rsidR="0094013C" w:rsidRPr="005246D1" w:rsidRDefault="0094013C" w:rsidP="00BE2235">
            <w:pPr>
              <w:spacing w:line="288" w:lineRule="atLeast"/>
              <w:rPr>
                <w:rFonts w:ascii="Times New Roman" w:eastAsia="Times New Roman" w:hAnsi="Times New Roman" w:cs="Times New Roman"/>
                <w:sz w:val="28"/>
                <w:szCs w:val="28"/>
              </w:rPr>
            </w:pPr>
            <w:r w:rsidRPr="005246D1">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94013C" w:rsidRPr="005246D1" w:rsidTr="00BE2235">
        <w:trPr>
          <w:trHeight w:val="2465"/>
        </w:trPr>
        <w:tc>
          <w:tcPr>
            <w:tcW w:w="9345" w:type="dxa"/>
          </w:tcPr>
          <w:p w:rsidR="0094013C" w:rsidRPr="005246D1" w:rsidRDefault="00BD0950" w:rsidP="00BE2235">
            <w:pPr>
              <w:rPr>
                <w:rFonts w:ascii="Times New Roman" w:eastAsia="Times New Roman" w:hAnsi="Times New Roman" w:cs="Times New Roman"/>
                <w:sz w:val="28"/>
                <w:szCs w:val="28"/>
              </w:rPr>
            </w:pPr>
            <w:r w:rsidRPr="005246D1">
              <w:rPr>
                <w:rFonts w:ascii="Times New Roman" w:eastAsia="Times New Roman" w:hAnsi="Times New Roman" w:cs="Times New Roman"/>
                <w:sz w:val="28"/>
                <w:szCs w:val="28"/>
              </w:rPr>
              <w:t xml:space="preserve">Сведения о состоянии земель сельскохозяйственного назначения, </w:t>
            </w:r>
            <w:r w:rsidR="00BE2235">
              <w:rPr>
                <w:rFonts w:ascii="Times New Roman" w:eastAsia="Times New Roman" w:hAnsi="Times New Roman" w:cs="Times New Roman"/>
                <w:sz w:val="28"/>
                <w:szCs w:val="28"/>
              </w:rPr>
              <w:br/>
            </w:r>
            <w:r w:rsidRPr="005246D1">
              <w:rPr>
                <w:rFonts w:ascii="Times New Roman" w:eastAsia="Times New Roman" w:hAnsi="Times New Roman" w:cs="Times New Roman"/>
                <w:sz w:val="28"/>
                <w:szCs w:val="28"/>
              </w:rPr>
              <w:t xml:space="preserve">об их использовании и иных сведений о землях сельскохозяйственного назначения, на которых осуществляется деятельность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w:t>
            </w:r>
            <w:r w:rsidR="00BE2235">
              <w:rPr>
                <w:rFonts w:ascii="Times New Roman" w:eastAsia="Times New Roman" w:hAnsi="Times New Roman" w:cs="Times New Roman"/>
                <w:sz w:val="28"/>
                <w:szCs w:val="28"/>
              </w:rPr>
              <w:br/>
            </w:r>
            <w:r w:rsidRPr="005246D1">
              <w:rPr>
                <w:rFonts w:ascii="Times New Roman" w:eastAsia="Times New Roman" w:hAnsi="Times New Roman" w:cs="Times New Roman"/>
                <w:sz w:val="28"/>
                <w:szCs w:val="28"/>
              </w:rPr>
              <w:t>2023 года</w:t>
            </w:r>
            <w:r w:rsidR="00606B18" w:rsidRPr="005246D1">
              <w:rPr>
                <w:rFonts w:ascii="Times New Roman" w:eastAsia="Times New Roman" w:hAnsi="Times New Roman" w:cs="Times New Roman"/>
                <w:sz w:val="28"/>
                <w:szCs w:val="28"/>
              </w:rPr>
              <w:t xml:space="preserve"> №</w:t>
            </w:r>
            <w:r w:rsidR="006E30B7" w:rsidRPr="005246D1">
              <w:rPr>
                <w:rFonts w:ascii="Times New Roman" w:eastAsia="Times New Roman" w:hAnsi="Times New Roman" w:cs="Times New Roman"/>
                <w:sz w:val="28"/>
                <w:szCs w:val="28"/>
              </w:rPr>
              <w:t xml:space="preserve"> </w:t>
            </w:r>
            <w:r w:rsidR="00606B18" w:rsidRPr="005246D1">
              <w:rPr>
                <w:rFonts w:ascii="Times New Roman" w:eastAsia="Times New Roman" w:hAnsi="Times New Roman" w:cs="Times New Roman"/>
                <w:sz w:val="28"/>
                <w:szCs w:val="28"/>
              </w:rPr>
              <w:t>154</w:t>
            </w:r>
          </w:p>
        </w:tc>
      </w:tr>
      <w:tr w:rsidR="0094013C" w:rsidRPr="005246D1" w:rsidTr="00BE2235">
        <w:trPr>
          <w:trHeight w:val="2004"/>
        </w:trPr>
        <w:tc>
          <w:tcPr>
            <w:tcW w:w="9345" w:type="dxa"/>
          </w:tcPr>
          <w:p w:rsidR="0094013C" w:rsidRPr="005246D1" w:rsidRDefault="0094013C" w:rsidP="0094013C">
            <w:pPr>
              <w:autoSpaceDE w:val="0"/>
              <w:autoSpaceDN w:val="0"/>
              <w:adjustRightInd w:val="0"/>
              <w:rPr>
                <w:rFonts w:ascii="Times New Roman" w:hAnsi="Times New Roman" w:cs="Times New Roman"/>
                <w:sz w:val="28"/>
                <w:szCs w:val="28"/>
              </w:rPr>
            </w:pPr>
            <w:r w:rsidRPr="005246D1">
              <w:rPr>
                <w:rFonts w:ascii="Times New Roman" w:hAnsi="Times New Roman" w:cs="Times New Roman"/>
                <w:sz w:val="28"/>
                <w:szCs w:val="28"/>
              </w:rPr>
              <w:t xml:space="preserve">Участник отбора (страхователь) уплатил страховую премию в соответствии со </w:t>
            </w:r>
            <w:hyperlink r:id="rId9" w:history="1">
              <w:r w:rsidRPr="005246D1">
                <w:rPr>
                  <w:rStyle w:val="a7"/>
                  <w:rFonts w:ascii="Times New Roman" w:hAnsi="Times New Roman" w:cs="Times New Roman"/>
                  <w:color w:val="auto"/>
                  <w:sz w:val="28"/>
                  <w:szCs w:val="28"/>
                  <w:u w:val="none"/>
                </w:rPr>
                <w:t>статьей 4</w:t>
              </w:r>
            </w:hyperlink>
            <w:r w:rsidR="00BE2235">
              <w:rPr>
                <w:rFonts w:ascii="Times New Roman" w:hAnsi="Times New Roman" w:cs="Times New Roman"/>
                <w:sz w:val="28"/>
                <w:szCs w:val="28"/>
              </w:rPr>
              <w:t xml:space="preserve"> Федерального закона «</w:t>
            </w:r>
            <w:r w:rsidRPr="005246D1">
              <w:rPr>
                <w:rFonts w:ascii="Times New Roman" w:hAnsi="Times New Roman" w:cs="Times New Roman"/>
                <w:sz w:val="28"/>
                <w:szCs w:val="28"/>
              </w:rPr>
              <w:t>О государственной поддержке в сфере сельскохозяйственного страхования и о внесении изменений в Федеральный закон "О развитии сельского хозяйства"</w:t>
            </w:r>
            <w:r w:rsidR="00BE2235">
              <w:rPr>
                <w:rFonts w:ascii="Times New Roman" w:hAnsi="Times New Roman" w:cs="Times New Roman"/>
                <w:sz w:val="28"/>
                <w:szCs w:val="28"/>
              </w:rPr>
              <w:t>»</w:t>
            </w:r>
            <w:r w:rsidRPr="005246D1">
              <w:rPr>
                <w:rFonts w:ascii="Times New Roman" w:hAnsi="Times New Roman" w:cs="Times New Roman"/>
                <w:sz w:val="28"/>
                <w:szCs w:val="28"/>
              </w:rPr>
              <w:t xml:space="preserve"> по действующим на дату принятия решения о предоставлении средств договорам сельскохозяйственного страхования</w:t>
            </w:r>
          </w:p>
        </w:tc>
      </w:tr>
    </w:tbl>
    <w:p w:rsidR="00BE2235" w:rsidRDefault="00BE2235" w:rsidP="00BE2235">
      <w:pPr>
        <w:autoSpaceDE w:val="0"/>
        <w:autoSpaceDN w:val="0"/>
        <w:adjustRightInd w:val="0"/>
        <w:spacing w:after="0" w:line="240" w:lineRule="auto"/>
        <w:ind w:firstLine="709"/>
        <w:jc w:val="both"/>
        <w:rPr>
          <w:rFonts w:ascii="Times New Roman" w:hAnsi="Times New Roman" w:cs="Times New Roman"/>
          <w:sz w:val="24"/>
          <w:szCs w:val="24"/>
        </w:rPr>
      </w:pPr>
    </w:p>
    <w:p w:rsidR="00BE2235" w:rsidRPr="009B5C69" w:rsidRDefault="00BE2235" w:rsidP="00BE223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 xml:space="preserve">* </w:t>
      </w:r>
      <w:r w:rsidR="0094013C" w:rsidRPr="009B5C69">
        <w:rPr>
          <w:rFonts w:ascii="Times New Roman" w:hAnsi="Times New Roman" w:cs="Times New Roman"/>
        </w:rPr>
        <w:t>Проверка участника отбора на соответствие указанным требованиям осуществ</w:t>
      </w:r>
      <w:r w:rsidRPr="009B5C69">
        <w:rPr>
          <w:rFonts w:ascii="Times New Roman" w:hAnsi="Times New Roman" w:cs="Times New Roman"/>
        </w:rPr>
        <w:t>ляется автоматически в системе «Электронный бюджет»</w:t>
      </w:r>
      <w:r w:rsidR="0094013C" w:rsidRPr="009B5C69">
        <w:rPr>
          <w:rFonts w:ascii="Times New Roman" w:hAnsi="Times New Roman" w:cs="Times New Roman"/>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BE2235" w:rsidRPr="009B5C69" w:rsidRDefault="0094013C" w:rsidP="00BE223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Подтверждение соответствия участника отбора указанным тре</w:t>
      </w:r>
      <w:r w:rsidR="00BE2235" w:rsidRPr="009B5C69">
        <w:rPr>
          <w:rFonts w:ascii="Times New Roman" w:hAnsi="Times New Roman" w:cs="Times New Roman"/>
        </w:rPr>
        <w:t>бованиям</w:t>
      </w:r>
      <w:r w:rsidRPr="009B5C69">
        <w:rPr>
          <w:rFonts w:ascii="Times New Roman" w:hAnsi="Times New Roman" w:cs="Times New Roman"/>
        </w:rPr>
        <w:t xml:space="preserve">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94013C" w:rsidRPr="009B5C69" w:rsidRDefault="0094013C" w:rsidP="00BE223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Участник отбора вправе не предста</w:t>
      </w:r>
      <w:r w:rsidR="008E73D0">
        <w:rPr>
          <w:rFonts w:ascii="Times New Roman" w:hAnsi="Times New Roman" w:cs="Times New Roman"/>
        </w:rPr>
        <w:t>влять соответствующие документы</w:t>
      </w:r>
      <w:r w:rsidRPr="009B5C69">
        <w:rPr>
          <w:rFonts w:ascii="Times New Roman" w:hAnsi="Times New Roman" w:cs="Times New Roman"/>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8E73D0">
        <w:rPr>
          <w:rFonts w:ascii="Times New Roman" w:hAnsi="Times New Roman" w:cs="Times New Roman"/>
        </w:rPr>
        <w:t>аниям по собственной инициативе</w:t>
      </w:r>
      <w:r w:rsidRPr="009B5C69">
        <w:rPr>
          <w:rFonts w:ascii="Times New Roman" w:hAnsi="Times New Roman" w:cs="Times New Roman"/>
        </w:rPr>
        <w:t xml:space="preserve"> Министерство </w:t>
      </w:r>
      <w:r w:rsidR="009B5C69" w:rsidRPr="009B5C69">
        <w:rPr>
          <w:rFonts w:ascii="Times New Roman" w:hAnsi="Times New Roman" w:cs="Times New Roman"/>
        </w:rPr>
        <w:t xml:space="preserve">сельского хозяйства Республики Башкортостан (далее – Министерство) </w:t>
      </w:r>
      <w:r w:rsidRPr="009B5C69">
        <w:rPr>
          <w:rFonts w:ascii="Times New Roman" w:hAnsi="Times New Roman" w:cs="Times New Roman"/>
        </w:rPr>
        <w:t>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94013C" w:rsidRPr="009B5C69" w:rsidRDefault="00BE2235" w:rsidP="00BE2235">
      <w:pPr>
        <w:autoSpaceDE w:val="0"/>
        <w:autoSpaceDN w:val="0"/>
        <w:adjustRightInd w:val="0"/>
        <w:spacing w:after="0" w:line="240" w:lineRule="auto"/>
        <w:ind w:firstLine="709"/>
        <w:jc w:val="both"/>
        <w:rPr>
          <w:rFonts w:ascii="Times New Roman" w:hAnsi="Times New Roman" w:cs="Times New Roman"/>
        </w:rPr>
      </w:pPr>
      <w:r w:rsidRPr="009B5C69">
        <w:rPr>
          <w:rFonts w:ascii="Times New Roman" w:hAnsi="Times New Roman" w:cs="Times New Roman"/>
        </w:rPr>
        <w:t xml:space="preserve">** </w:t>
      </w:r>
      <w:r w:rsidR="0094013C" w:rsidRPr="009B5C69">
        <w:rPr>
          <w:rFonts w:ascii="Times New Roman" w:hAnsi="Times New Roman" w:cs="Times New Roman"/>
        </w:rPr>
        <w:t>Участник отбора вправе не предста</w:t>
      </w:r>
      <w:r w:rsidR="008E73D0">
        <w:rPr>
          <w:rFonts w:ascii="Times New Roman" w:hAnsi="Times New Roman" w:cs="Times New Roman"/>
        </w:rPr>
        <w:t>влять соответствующие документы</w:t>
      </w:r>
      <w:r w:rsidR="0094013C" w:rsidRPr="009B5C69">
        <w:rPr>
          <w:rFonts w:ascii="Times New Roman" w:hAnsi="Times New Roman" w:cs="Times New Roman"/>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8E73D0">
        <w:rPr>
          <w:rFonts w:ascii="Times New Roman" w:hAnsi="Times New Roman" w:cs="Times New Roman"/>
        </w:rPr>
        <w:t>аниям по собственной инициативе</w:t>
      </w:r>
      <w:r w:rsidR="0094013C" w:rsidRPr="009B5C69">
        <w:rPr>
          <w:rFonts w:ascii="Times New Roman" w:hAnsi="Times New Roman" w:cs="Times New Roman"/>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BE2235" w:rsidRDefault="00BE2235" w:rsidP="001B7414">
      <w:pPr>
        <w:spacing w:after="0" w:line="240" w:lineRule="auto"/>
        <w:contextualSpacing/>
        <w:jc w:val="both"/>
        <w:rPr>
          <w:rFonts w:ascii="Times New Roman" w:eastAsia="Times New Roman" w:hAnsi="Times New Roman" w:cs="Times New Roman"/>
          <w:color w:val="000000"/>
          <w:spacing w:val="-2"/>
          <w:sz w:val="28"/>
          <w:szCs w:val="28"/>
          <w:lang w:eastAsia="ru-RU"/>
        </w:rPr>
      </w:pPr>
    </w:p>
    <w:p w:rsidR="001260D0" w:rsidRPr="005246D1" w:rsidRDefault="001260D0" w:rsidP="001B7414">
      <w:pPr>
        <w:spacing w:after="0" w:line="240" w:lineRule="auto"/>
        <w:contextualSpacing/>
        <w:jc w:val="both"/>
        <w:rPr>
          <w:rFonts w:ascii="Times New Roman" w:eastAsia="Times New Roman" w:hAnsi="Times New Roman" w:cs="Times New Roman"/>
          <w:color w:val="000000"/>
          <w:spacing w:val="-2"/>
          <w:sz w:val="28"/>
          <w:szCs w:val="28"/>
          <w:lang w:eastAsia="ru-RU"/>
        </w:rPr>
      </w:pPr>
    </w:p>
    <w:p w:rsidR="001B7414" w:rsidRPr="005246D1" w:rsidRDefault="005516FE" w:rsidP="00BE2235">
      <w:pPr>
        <w:spacing w:after="0" w:line="240" w:lineRule="auto"/>
        <w:contextualSpacing/>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lastRenderedPageBreak/>
        <w:t xml:space="preserve">4.1 </w:t>
      </w:r>
      <w:r w:rsidR="001B7414" w:rsidRPr="005246D1">
        <w:rPr>
          <w:rFonts w:ascii="Times New Roman" w:eastAsia="Times New Roman" w:hAnsi="Times New Roman" w:cs="Times New Roman"/>
          <w:color w:val="000000"/>
          <w:spacing w:val="-2"/>
          <w:sz w:val="28"/>
          <w:szCs w:val="28"/>
          <w:lang w:eastAsia="ru-RU"/>
        </w:rPr>
        <w:t>Организатор отбора</w:t>
      </w:r>
    </w:p>
    <w:p w:rsidR="001B7414" w:rsidRPr="005246D1" w:rsidRDefault="001B7414" w:rsidP="001B741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6" w:type="dxa"/>
        <w:tblLayout w:type="fixed"/>
        <w:tblCellMar>
          <w:left w:w="0" w:type="dxa"/>
          <w:right w:w="0" w:type="dxa"/>
        </w:tblCellMar>
        <w:tblLook w:val="04A0" w:firstRow="1" w:lastRow="0" w:firstColumn="1" w:lastColumn="0" w:noHBand="0" w:noVBand="1"/>
      </w:tblPr>
      <w:tblGrid>
        <w:gridCol w:w="3387"/>
        <w:gridCol w:w="5969"/>
      </w:tblGrid>
      <w:tr w:rsidR="001B7414" w:rsidRPr="005246D1" w:rsidTr="00AF7F79">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80204156</w:t>
            </w:r>
          </w:p>
        </w:tc>
      </w:tr>
      <w:tr w:rsidR="001B7414" w:rsidRPr="005246D1" w:rsidTr="00AF7F79">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Наименование организации</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Министерство сельского хозяйства Республики Башкортостан</w:t>
            </w:r>
          </w:p>
        </w:tc>
      </w:tr>
      <w:tr w:rsidR="001B7414" w:rsidRPr="005246D1" w:rsidTr="00AF7F79">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Почтовый адрес</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1B7414" w:rsidRPr="005246D1" w:rsidTr="00AF7F79">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Адрес электронной почты, сайт</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mcx@bashkortostan.ru, http://agriculture.bashkortostan.ru</w:t>
            </w:r>
          </w:p>
        </w:tc>
      </w:tr>
      <w:tr w:rsidR="001B7414" w:rsidRPr="005246D1" w:rsidTr="00AF7F79">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1B7414"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Телефон</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1B7414" w:rsidRPr="005246D1" w:rsidRDefault="00FB1EA2" w:rsidP="00BE2235">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8 (347) 218-</w:t>
            </w:r>
            <w:r w:rsidR="001B7414" w:rsidRPr="005246D1">
              <w:rPr>
                <w:rFonts w:ascii="Times New Roman" w:eastAsia="Times New Roman" w:hAnsi="Times New Roman" w:cs="Times New Roman"/>
                <w:color w:val="000000"/>
                <w:spacing w:val="-2"/>
                <w:sz w:val="28"/>
                <w:szCs w:val="28"/>
                <w:lang w:eastAsia="ru-RU"/>
              </w:rPr>
              <w:t>06-00</w:t>
            </w:r>
          </w:p>
        </w:tc>
      </w:tr>
    </w:tbl>
    <w:p w:rsidR="001B7414" w:rsidRPr="005246D1" w:rsidRDefault="001B7414" w:rsidP="001B7414">
      <w:pPr>
        <w:spacing w:after="0" w:line="240" w:lineRule="auto"/>
        <w:ind w:firstLine="709"/>
        <w:contextualSpacing/>
        <w:jc w:val="center"/>
        <w:rPr>
          <w:rFonts w:ascii="Times New Roman" w:eastAsia="Calibri" w:hAnsi="Times New Roman" w:cs="Times New Roman"/>
          <w:sz w:val="28"/>
          <w:szCs w:val="28"/>
        </w:rPr>
      </w:pPr>
    </w:p>
    <w:p w:rsidR="001B7414" w:rsidRPr="005516FE" w:rsidRDefault="001B7414" w:rsidP="005516FE">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516FE">
        <w:rPr>
          <w:rFonts w:ascii="Times New Roman" w:eastAsia="Times New Roman" w:hAnsi="Times New Roman" w:cs="Times New Roman"/>
          <w:color w:val="000000"/>
          <w:spacing w:val="-2"/>
          <w:sz w:val="28"/>
          <w:szCs w:val="28"/>
          <w:lang w:eastAsia="ru-RU"/>
        </w:rPr>
        <w:t>5. Результат предоставления субсидии</w:t>
      </w:r>
    </w:p>
    <w:p w:rsidR="001B7414" w:rsidRPr="005516FE" w:rsidRDefault="001B7414" w:rsidP="005516FE">
      <w:pPr>
        <w:spacing w:after="0" w:line="240" w:lineRule="auto"/>
        <w:contextualSpacing/>
        <w:jc w:val="center"/>
        <w:rPr>
          <w:rFonts w:ascii="Times New Roman" w:eastAsia="Times New Roman" w:hAnsi="Times New Roman" w:cs="Times New Roman"/>
          <w:color w:val="000000"/>
          <w:spacing w:val="-2"/>
          <w:sz w:val="28"/>
          <w:szCs w:val="28"/>
          <w:lang w:eastAsia="ru-RU"/>
        </w:rPr>
      </w:pPr>
    </w:p>
    <w:tbl>
      <w:tblPr>
        <w:tblW w:w="9350" w:type="dxa"/>
        <w:tblLayout w:type="fixed"/>
        <w:tblCellMar>
          <w:left w:w="0" w:type="dxa"/>
          <w:right w:w="0" w:type="dxa"/>
        </w:tblCellMar>
        <w:tblLook w:val="04A0" w:firstRow="1" w:lastRow="0" w:firstColumn="1" w:lastColumn="0" w:noHBand="0" w:noVBand="1"/>
      </w:tblPr>
      <w:tblGrid>
        <w:gridCol w:w="845"/>
        <w:gridCol w:w="1276"/>
        <w:gridCol w:w="1417"/>
        <w:gridCol w:w="992"/>
        <w:gridCol w:w="851"/>
        <w:gridCol w:w="992"/>
        <w:gridCol w:w="992"/>
        <w:gridCol w:w="1134"/>
        <w:gridCol w:w="851"/>
      </w:tblGrid>
      <w:tr w:rsidR="001B7414" w:rsidRPr="00BE2235" w:rsidTr="00AF7F79">
        <w:trPr>
          <w:trHeight w:hRule="exact" w:val="559"/>
        </w:trPr>
        <w:tc>
          <w:tcPr>
            <w:tcW w:w="845" w:type="dxa"/>
            <w:vMerge w:val="restart"/>
            <w:tcBorders>
              <w:top w:val="single" w:sz="5" w:space="0" w:color="000000"/>
              <w:left w:val="single" w:sz="5" w:space="0" w:color="000000"/>
              <w:right w:val="single" w:sz="5" w:space="0" w:color="000000"/>
            </w:tcBorders>
          </w:tcPr>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color w:val="000000"/>
                <w:spacing w:val="-2"/>
                <w:lang w:eastAsia="ru-RU"/>
              </w:rPr>
            </w:pPr>
          </w:p>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color w:val="000000"/>
                <w:spacing w:val="-2"/>
                <w:lang w:eastAsia="ru-RU"/>
              </w:rPr>
            </w:pPr>
          </w:p>
          <w:p w:rsidR="001B7414" w:rsidRPr="00BE2235" w:rsidRDefault="005516FE" w:rsidP="00AF7F79">
            <w:pPr>
              <w:spacing w:after="0" w:line="240" w:lineRule="auto"/>
              <w:ind w:lef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Код резуль-</w:t>
            </w:r>
            <w:r w:rsidR="001B7414" w:rsidRPr="00BE2235">
              <w:rPr>
                <w:rFonts w:ascii="Times New Roman" w:eastAsia="Times New Roman" w:hAnsi="Times New Roman" w:cs="Times New Roman"/>
                <w:color w:val="000000"/>
                <w:spacing w:val="-2"/>
                <w:lang w:eastAsia="ru-RU"/>
              </w:rPr>
              <w:t>тата</w:t>
            </w:r>
          </w:p>
        </w:tc>
        <w:tc>
          <w:tcPr>
            <w:tcW w:w="1276" w:type="dxa"/>
            <w:tcBorders>
              <w:top w:val="single" w:sz="5" w:space="0" w:color="000000"/>
              <w:left w:val="single" w:sz="5" w:space="0" w:color="000000"/>
              <w:right w:val="single" w:sz="5" w:space="0" w:color="000000"/>
            </w:tcBorders>
          </w:tcPr>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color w:val="000000"/>
                <w:spacing w:val="-2"/>
                <w:lang w:eastAsia="ru-RU"/>
              </w:rPr>
            </w:pPr>
          </w:p>
        </w:tc>
        <w:tc>
          <w:tcPr>
            <w:tcW w:w="1417" w:type="dxa"/>
            <w:vMerge w:val="restart"/>
            <w:tcBorders>
              <w:top w:val="single" w:sz="5" w:space="0" w:color="000000"/>
              <w:left w:val="single" w:sz="5" w:space="0" w:color="000000"/>
              <w:right w:val="single" w:sz="5" w:space="0" w:color="000000"/>
            </w:tcBorders>
            <w:shd w:val="clear" w:color="auto" w:fill="auto"/>
            <w:vAlign w:val="center"/>
          </w:tcPr>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Наименова</w:t>
            </w:r>
            <w:r w:rsidR="005516FE">
              <w:rPr>
                <w:rFonts w:ascii="Times New Roman" w:eastAsia="Times New Roman" w:hAnsi="Times New Roman" w:cs="Times New Roman"/>
                <w:color w:val="000000"/>
                <w:spacing w:val="-2"/>
                <w:lang w:eastAsia="ru-RU"/>
              </w:rPr>
              <w:t>-</w:t>
            </w:r>
            <w:r w:rsidRPr="00BE2235">
              <w:rPr>
                <w:rFonts w:ascii="Times New Roman" w:eastAsia="Times New Roman" w:hAnsi="Times New Roman" w:cs="Times New Roman"/>
                <w:color w:val="000000"/>
                <w:spacing w:val="-2"/>
                <w:lang w:eastAsia="ru-RU"/>
              </w:rPr>
              <w:t>ние результата</w:t>
            </w:r>
          </w:p>
        </w:tc>
        <w:tc>
          <w:tcPr>
            <w:tcW w:w="1843" w:type="dxa"/>
            <w:gridSpan w:val="2"/>
            <w:tcBorders>
              <w:top w:val="single" w:sz="5" w:space="0" w:color="000000"/>
              <w:left w:val="single" w:sz="5" w:space="0" w:color="000000"/>
              <w:bottom w:val="single" w:sz="4" w:space="0" w:color="auto"/>
              <w:right w:val="single" w:sz="5" w:space="0" w:color="000000"/>
            </w:tcBorders>
            <w:shd w:val="clear" w:color="auto" w:fill="auto"/>
            <w:vAlign w:val="center"/>
          </w:tcPr>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Единица измерения по ОКЕИ</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Детализа</w:t>
            </w:r>
            <w:r w:rsidR="005516FE">
              <w:rPr>
                <w:rFonts w:ascii="Times New Roman" w:eastAsia="Times New Roman" w:hAnsi="Times New Roman" w:cs="Times New Roman"/>
                <w:color w:val="000000"/>
                <w:spacing w:val="-2"/>
                <w:lang w:eastAsia="ru-RU"/>
              </w:rPr>
              <w:t>-</w:t>
            </w:r>
            <w:r w:rsidRPr="00BE2235">
              <w:rPr>
                <w:rFonts w:ascii="Times New Roman" w:eastAsia="Times New Roman" w:hAnsi="Times New Roman" w:cs="Times New Roman"/>
                <w:color w:val="000000"/>
                <w:spacing w:val="-2"/>
                <w:lang w:eastAsia="ru-RU"/>
              </w:rPr>
              <w:t>ция</w:t>
            </w:r>
          </w:p>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по получате</w:t>
            </w:r>
            <w:r w:rsidR="005516FE">
              <w:rPr>
                <w:rFonts w:ascii="Times New Roman" w:eastAsia="Times New Roman" w:hAnsi="Times New Roman" w:cs="Times New Roman"/>
                <w:color w:val="000000"/>
                <w:spacing w:val="-2"/>
                <w:lang w:eastAsia="ru-RU"/>
              </w:rPr>
              <w:t>-</w:t>
            </w:r>
            <w:r w:rsidRPr="00BE2235">
              <w:rPr>
                <w:rFonts w:ascii="Times New Roman" w:eastAsia="Times New Roman" w:hAnsi="Times New Roman" w:cs="Times New Roman"/>
                <w:color w:val="000000"/>
                <w:spacing w:val="-2"/>
                <w:lang w:eastAsia="ru-RU"/>
              </w:rPr>
              <w:t>лям</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Значение в</w:t>
            </w:r>
          </w:p>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виде нараста-ющего</w:t>
            </w:r>
          </w:p>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итога</w:t>
            </w:r>
          </w:p>
        </w:tc>
        <w:tc>
          <w:tcPr>
            <w:tcW w:w="198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Конечный результат</w:t>
            </w:r>
          </w:p>
        </w:tc>
      </w:tr>
      <w:tr w:rsidR="001B7414" w:rsidRPr="00BE2235" w:rsidTr="00AF7F79">
        <w:trPr>
          <w:trHeight w:hRule="exact" w:val="1235"/>
        </w:trPr>
        <w:tc>
          <w:tcPr>
            <w:tcW w:w="845" w:type="dxa"/>
            <w:vMerge/>
            <w:tcBorders>
              <w:left w:val="single" w:sz="5" w:space="0" w:color="000000"/>
              <w:bottom w:val="single" w:sz="5" w:space="0" w:color="000000"/>
              <w:right w:val="single" w:sz="5" w:space="0" w:color="000000"/>
            </w:tcBorders>
          </w:tcPr>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lang w:eastAsia="ru-RU"/>
              </w:rPr>
            </w:pPr>
          </w:p>
        </w:tc>
        <w:tc>
          <w:tcPr>
            <w:tcW w:w="1276" w:type="dxa"/>
            <w:tcBorders>
              <w:left w:val="single" w:sz="5" w:space="0" w:color="000000"/>
              <w:bottom w:val="single" w:sz="5" w:space="0" w:color="000000"/>
              <w:right w:val="single" w:sz="5" w:space="0" w:color="000000"/>
            </w:tcBorders>
          </w:tcPr>
          <w:p w:rsidR="001B7414" w:rsidRPr="00BE2235" w:rsidRDefault="001B7414" w:rsidP="00AF7F79">
            <w:pPr>
              <w:spacing w:after="0" w:line="240" w:lineRule="auto"/>
              <w:ind w:left="57"/>
              <w:contextualSpacing/>
              <w:jc w:val="center"/>
              <w:rPr>
                <w:rFonts w:ascii="Times New Roman" w:eastAsia="Times New Roman" w:hAnsi="Times New Roman" w:cs="Times New Roman"/>
                <w:lang w:eastAsia="ru-RU"/>
              </w:rPr>
            </w:pPr>
            <w:r w:rsidRPr="00BE2235">
              <w:rPr>
                <w:rFonts w:ascii="Times New Roman" w:eastAsia="Times New Roman" w:hAnsi="Times New Roman" w:cs="Times New Roman"/>
                <w:color w:val="000000"/>
                <w:spacing w:val="-2"/>
                <w:lang w:eastAsia="ru-RU"/>
              </w:rPr>
              <w:t>Тип результата</w:t>
            </w:r>
          </w:p>
        </w:tc>
        <w:tc>
          <w:tcPr>
            <w:tcW w:w="1417" w:type="dxa"/>
            <w:vMerge/>
            <w:tcBorders>
              <w:left w:val="single" w:sz="5" w:space="0" w:color="000000"/>
              <w:bottom w:val="single" w:sz="5" w:space="0" w:color="000000"/>
              <w:right w:val="single" w:sz="4" w:space="0" w:color="auto"/>
            </w:tcBorders>
            <w:shd w:val="clear" w:color="auto" w:fill="auto"/>
            <w:vAlign w:val="center"/>
          </w:tcPr>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B7414" w:rsidRPr="00BE2235" w:rsidRDefault="005516FE" w:rsidP="00AF7F79">
            <w:pPr>
              <w:spacing w:after="0" w:line="240" w:lineRule="auto"/>
              <w:ind w:lef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н</w:t>
            </w:r>
            <w:r w:rsidR="001B7414" w:rsidRPr="00BE2235">
              <w:rPr>
                <w:rFonts w:ascii="Times New Roman" w:eastAsia="Times New Roman" w:hAnsi="Times New Roman" w:cs="Times New Roman"/>
                <w:color w:val="000000"/>
                <w:spacing w:val="-2"/>
                <w:lang w:eastAsia="ru-RU"/>
              </w:rPr>
              <w:t>аимено-вание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7414" w:rsidRPr="00BE2235" w:rsidRDefault="005516FE" w:rsidP="00AF7F79">
            <w:pPr>
              <w:spacing w:after="0" w:line="240" w:lineRule="auto"/>
              <w:ind w:lef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к</w:t>
            </w:r>
            <w:r w:rsidR="001B7414" w:rsidRPr="00BE2235">
              <w:rPr>
                <w:rFonts w:ascii="Times New Roman" w:eastAsia="Times New Roman" w:hAnsi="Times New Roman" w:cs="Times New Roman"/>
                <w:color w:val="000000"/>
                <w:spacing w:val="-2"/>
                <w:lang w:eastAsia="ru-RU"/>
              </w:rPr>
              <w:t>од</w:t>
            </w:r>
          </w:p>
        </w:tc>
        <w:tc>
          <w:tcPr>
            <w:tcW w:w="992" w:type="dxa"/>
            <w:vMerge/>
            <w:tcBorders>
              <w:top w:val="single" w:sz="5" w:space="0" w:color="000000"/>
              <w:left w:val="single" w:sz="4" w:space="0" w:color="auto"/>
              <w:bottom w:val="single" w:sz="5" w:space="0" w:color="000000"/>
              <w:right w:val="single" w:sz="5" w:space="0" w:color="000000"/>
            </w:tcBorders>
            <w:shd w:val="clear" w:color="auto" w:fill="auto"/>
            <w:vAlign w:val="center"/>
          </w:tcPr>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lang w:eastAsia="ru-RU"/>
              </w:rPr>
            </w:pP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1B7414" w:rsidRPr="00BE2235" w:rsidRDefault="001B7414" w:rsidP="00AF7F79">
            <w:pPr>
              <w:spacing w:after="0" w:line="240" w:lineRule="auto"/>
              <w:ind w:left="57" w:firstLine="709"/>
              <w:contextualSpacing/>
              <w:jc w:val="center"/>
              <w:rPr>
                <w:rFonts w:ascii="Times New Roman" w:eastAsia="Times New Roman" w:hAnsi="Times New Roman" w:cs="Times New Roman"/>
                <w:lang w:eastAsia="ru-RU"/>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AF7F79" w:rsidRDefault="005516FE" w:rsidP="00AF7F79">
            <w:pPr>
              <w:spacing w:after="0" w:line="240" w:lineRule="auto"/>
              <w:ind w:lef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с</w:t>
            </w:r>
            <w:r w:rsidR="001B7414" w:rsidRPr="00BE2235">
              <w:rPr>
                <w:rFonts w:ascii="Times New Roman" w:eastAsia="Times New Roman" w:hAnsi="Times New Roman" w:cs="Times New Roman"/>
                <w:color w:val="000000"/>
                <w:spacing w:val="-2"/>
                <w:lang w:eastAsia="ru-RU"/>
              </w:rPr>
              <w:t>рок (дд.мм.</w:t>
            </w:r>
          </w:p>
          <w:p w:rsidR="001B7414" w:rsidRPr="00BE2235" w:rsidRDefault="001B7414"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гггг)</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rsidR="001B7414" w:rsidRPr="00BE2235" w:rsidRDefault="005516FE" w:rsidP="00AF7F79">
            <w:pPr>
              <w:spacing w:after="0" w:line="240" w:lineRule="auto"/>
              <w:ind w:lef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з</w:t>
            </w:r>
            <w:r w:rsidR="001B7414" w:rsidRPr="00BE2235">
              <w:rPr>
                <w:rFonts w:ascii="Times New Roman" w:eastAsia="Times New Roman" w:hAnsi="Times New Roman" w:cs="Times New Roman"/>
                <w:color w:val="000000"/>
                <w:spacing w:val="-2"/>
                <w:lang w:eastAsia="ru-RU"/>
              </w:rPr>
              <w:t>наче</w:t>
            </w:r>
            <w:r>
              <w:rPr>
                <w:rFonts w:ascii="Times New Roman" w:eastAsia="Times New Roman" w:hAnsi="Times New Roman" w:cs="Times New Roman"/>
                <w:color w:val="000000"/>
                <w:spacing w:val="-2"/>
                <w:lang w:eastAsia="ru-RU"/>
              </w:rPr>
              <w:t>-</w:t>
            </w:r>
            <w:r w:rsidR="001B7414" w:rsidRPr="00BE2235">
              <w:rPr>
                <w:rFonts w:ascii="Times New Roman" w:eastAsia="Times New Roman" w:hAnsi="Times New Roman" w:cs="Times New Roman"/>
                <w:color w:val="000000"/>
                <w:spacing w:val="-2"/>
                <w:lang w:eastAsia="ru-RU"/>
              </w:rPr>
              <w:t>ние</w:t>
            </w:r>
          </w:p>
        </w:tc>
      </w:tr>
      <w:tr w:rsidR="00AA7547" w:rsidRPr="00BE2235" w:rsidTr="005516FE">
        <w:trPr>
          <w:trHeight w:hRule="exact" w:val="407"/>
        </w:trPr>
        <w:tc>
          <w:tcPr>
            <w:tcW w:w="9350" w:type="dxa"/>
            <w:gridSpan w:val="9"/>
            <w:tcBorders>
              <w:top w:val="single" w:sz="5" w:space="0" w:color="000000"/>
              <w:left w:val="single" w:sz="5" w:space="0" w:color="000000"/>
              <w:bottom w:val="single" w:sz="5" w:space="0" w:color="000000"/>
              <w:right w:val="single" w:sz="5" w:space="0" w:color="000000"/>
            </w:tcBorders>
          </w:tcPr>
          <w:p w:rsidR="00AA7547" w:rsidRPr="00BE2235" w:rsidRDefault="00AA7547" w:rsidP="00AF7F79">
            <w:pPr>
              <w:spacing w:after="0" w:line="240" w:lineRule="auto"/>
              <w:ind w:lef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rPr>
              <w:t>Целевая статья: 12 2 03 R5017</w:t>
            </w:r>
          </w:p>
        </w:tc>
      </w:tr>
      <w:tr w:rsidR="00AF7F79" w:rsidRPr="00BE2235" w:rsidTr="00AF7F79">
        <w:trPr>
          <w:trHeight w:hRule="exact" w:val="1186"/>
        </w:trPr>
        <w:tc>
          <w:tcPr>
            <w:tcW w:w="845" w:type="dxa"/>
            <w:tcBorders>
              <w:top w:val="single" w:sz="5" w:space="0" w:color="000000"/>
              <w:left w:val="single" w:sz="5" w:space="0" w:color="000000"/>
              <w:bottom w:val="single" w:sz="5" w:space="0" w:color="000000"/>
              <w:right w:val="single" w:sz="5" w:space="0" w:color="000000"/>
            </w:tcBorders>
          </w:tcPr>
          <w:p w:rsidR="00AF7F79" w:rsidRPr="00BE2235" w:rsidRDefault="00AF7F79" w:rsidP="00AF7F79">
            <w:pPr>
              <w:spacing w:after="0" w:line="240" w:lineRule="auto"/>
              <w:ind w:right="57"/>
              <w:contextualSpacing/>
              <w:jc w:val="center"/>
              <w:rPr>
                <w:rFonts w:ascii="Times New Roman" w:eastAsia="Times New Roman" w:hAnsi="Times New Roman" w:cs="Times New Roman"/>
                <w:spacing w:val="-2"/>
                <w:lang w:eastAsia="ru-RU"/>
              </w:rPr>
            </w:pPr>
            <w:r w:rsidRPr="00BE2235">
              <w:rPr>
                <w:rFonts w:ascii="Times New Roman" w:eastAsia="Times New Roman" w:hAnsi="Times New Roman" w:cs="Times New Roman"/>
                <w:spacing w:val="-2"/>
                <w:lang w:eastAsia="ru-RU"/>
              </w:rPr>
              <w:t>-</w:t>
            </w:r>
          </w:p>
        </w:tc>
        <w:tc>
          <w:tcPr>
            <w:tcW w:w="1276" w:type="dxa"/>
            <w:tcBorders>
              <w:top w:val="single" w:sz="5" w:space="0" w:color="000000"/>
              <w:left w:val="single" w:sz="5" w:space="0" w:color="000000"/>
              <w:bottom w:val="single" w:sz="5" w:space="0" w:color="000000"/>
              <w:right w:val="single" w:sz="5" w:space="0" w:color="000000"/>
            </w:tcBorders>
          </w:tcPr>
          <w:p w:rsidR="00AF7F79" w:rsidRPr="00BE2235" w:rsidRDefault="00AF7F79" w:rsidP="00AF7F79">
            <w:pPr>
              <w:spacing w:after="0" w:line="240" w:lineRule="auto"/>
              <w:ind w:right="57"/>
              <w:contextualSpacing/>
              <w:rPr>
                <w:rFonts w:ascii="Times New Roman" w:eastAsia="Times New Roman" w:hAnsi="Times New Roman" w:cs="Times New Roman"/>
                <w:spacing w:val="-2"/>
                <w:lang w:eastAsia="ru-RU"/>
              </w:rPr>
            </w:pPr>
            <w:r w:rsidRPr="00BE2235">
              <w:rPr>
                <w:rFonts w:ascii="Times New Roman" w:eastAsia="Calibri" w:hAnsi="Times New Roman" w:cs="Times New Roman"/>
              </w:rPr>
              <w:t>Производ</w:t>
            </w:r>
            <w:r>
              <w:rPr>
                <w:rFonts w:ascii="Times New Roman" w:eastAsia="Calibri" w:hAnsi="Times New Roman" w:cs="Times New Roman"/>
              </w:rPr>
              <w:t>-</w:t>
            </w:r>
            <w:r w:rsidRPr="00BE2235">
              <w:rPr>
                <w:rFonts w:ascii="Times New Roman" w:eastAsia="Calibri" w:hAnsi="Times New Roman" w:cs="Times New Roman"/>
              </w:rPr>
              <w:t>ство (реализация) продукции</w:t>
            </w:r>
          </w:p>
        </w:tc>
        <w:tc>
          <w:tcPr>
            <w:tcW w:w="1417"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з</w:t>
            </w:r>
            <w:r w:rsidRPr="00BE2235">
              <w:rPr>
                <w:rFonts w:ascii="Times New Roman" w:eastAsia="Times New Roman" w:hAnsi="Times New Roman" w:cs="Times New Roman"/>
                <w:spacing w:val="-2"/>
                <w:lang w:eastAsia="ru-RU"/>
              </w:rPr>
              <w:t>астрахована посевная</w:t>
            </w:r>
          </w:p>
          <w:p w:rsidR="00AF7F79" w:rsidRPr="00BE2235" w:rsidRDefault="00AF7F79" w:rsidP="00AF7F79">
            <w:pPr>
              <w:spacing w:after="0" w:line="240" w:lineRule="auto"/>
              <w:ind w:left="57" w:right="57"/>
              <w:contextualSpacing/>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spacing w:val="-2"/>
                <w:lang w:eastAsia="ru-RU"/>
              </w:rPr>
              <w:t>(посадочная) площадь</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тысяча гектаров</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060</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AF7F79" w:rsidRDefault="00AF7F79" w:rsidP="00AF7F79">
            <w:pPr>
              <w:jc w:val="center"/>
            </w:pPr>
            <w:r w:rsidRPr="00CE7EEB">
              <w:rPr>
                <w:rFonts w:ascii="Times New Roman" w:eastAsia="Times New Roman" w:hAnsi="Times New Roman" w:cs="Times New Roman"/>
                <w:color w:val="000000"/>
                <w:spacing w:val="-2"/>
                <w:lang w:eastAsia="ru-RU"/>
              </w:rPr>
              <w:t>да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AF7F79" w:rsidRDefault="00AF7F79" w:rsidP="00AF7F79">
            <w:pPr>
              <w:jc w:val="center"/>
            </w:pPr>
            <w:r w:rsidRPr="00CE7EEB">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31.12.2025</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213,23</w:t>
            </w:r>
          </w:p>
        </w:tc>
      </w:tr>
      <w:tr w:rsidR="00AF7F79" w:rsidRPr="00BE2235" w:rsidTr="00AF7F79">
        <w:trPr>
          <w:trHeight w:hRule="exact" w:val="1841"/>
        </w:trPr>
        <w:tc>
          <w:tcPr>
            <w:tcW w:w="845" w:type="dxa"/>
            <w:tcBorders>
              <w:top w:val="single" w:sz="5" w:space="0" w:color="000000"/>
              <w:left w:val="single" w:sz="5" w:space="0" w:color="000000"/>
              <w:bottom w:val="single" w:sz="5" w:space="0" w:color="000000"/>
              <w:right w:val="single" w:sz="5" w:space="0" w:color="000000"/>
            </w:tcBorders>
          </w:tcPr>
          <w:p w:rsidR="00AF7F79" w:rsidRPr="00BE2235" w:rsidRDefault="00AF7F79" w:rsidP="00AF7F79">
            <w:pPr>
              <w:spacing w:after="0" w:line="240" w:lineRule="auto"/>
              <w:ind w:right="57"/>
              <w:contextualSpacing/>
              <w:jc w:val="center"/>
              <w:rPr>
                <w:rFonts w:ascii="Times New Roman" w:eastAsia="Times New Roman" w:hAnsi="Times New Roman" w:cs="Times New Roman"/>
                <w:spacing w:val="-2"/>
                <w:lang w:eastAsia="ru-RU"/>
              </w:rPr>
            </w:pPr>
            <w:r w:rsidRPr="00BE2235">
              <w:rPr>
                <w:rFonts w:ascii="Times New Roman" w:eastAsia="Times New Roman" w:hAnsi="Times New Roman" w:cs="Times New Roman"/>
                <w:spacing w:val="-2"/>
                <w:lang w:eastAsia="ru-RU"/>
              </w:rPr>
              <w:t>-</w:t>
            </w:r>
          </w:p>
        </w:tc>
        <w:tc>
          <w:tcPr>
            <w:tcW w:w="1276" w:type="dxa"/>
            <w:tcBorders>
              <w:top w:val="single" w:sz="5" w:space="0" w:color="000000"/>
              <w:left w:val="single" w:sz="5" w:space="0" w:color="000000"/>
              <w:bottom w:val="single" w:sz="5" w:space="0" w:color="000000"/>
              <w:right w:val="single" w:sz="5" w:space="0" w:color="000000"/>
            </w:tcBorders>
          </w:tcPr>
          <w:p w:rsidR="00AF7F79" w:rsidRPr="00BE2235" w:rsidRDefault="00AF7F79" w:rsidP="00AF7F79">
            <w:pPr>
              <w:spacing w:after="0" w:line="240" w:lineRule="auto"/>
              <w:ind w:right="57"/>
              <w:contextualSpacing/>
              <w:rPr>
                <w:rFonts w:ascii="Times New Roman" w:eastAsia="Times New Roman" w:hAnsi="Times New Roman" w:cs="Times New Roman"/>
                <w:spacing w:val="-2"/>
                <w:lang w:eastAsia="ru-RU"/>
              </w:rPr>
            </w:pPr>
            <w:r w:rsidRPr="00BE2235">
              <w:rPr>
                <w:rFonts w:ascii="Times New Roman" w:eastAsia="Calibri" w:hAnsi="Times New Roman" w:cs="Times New Roman"/>
              </w:rPr>
              <w:t>Производ</w:t>
            </w:r>
            <w:r>
              <w:rPr>
                <w:rFonts w:ascii="Times New Roman" w:eastAsia="Calibri" w:hAnsi="Times New Roman" w:cs="Times New Roman"/>
              </w:rPr>
              <w:t>-</w:t>
            </w:r>
            <w:r w:rsidRPr="00BE2235">
              <w:rPr>
                <w:rFonts w:ascii="Times New Roman" w:eastAsia="Calibri" w:hAnsi="Times New Roman" w:cs="Times New Roman"/>
              </w:rPr>
              <w:t>ство (реализация) продукции</w:t>
            </w:r>
          </w:p>
        </w:tc>
        <w:tc>
          <w:tcPr>
            <w:tcW w:w="1417"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р</w:t>
            </w:r>
            <w:r w:rsidRPr="00BE2235">
              <w:rPr>
                <w:rFonts w:ascii="Times New Roman" w:eastAsia="Times New Roman" w:hAnsi="Times New Roman" w:cs="Times New Roman"/>
                <w:spacing w:val="-2"/>
                <w:lang w:eastAsia="ru-RU"/>
              </w:rPr>
              <w:t>езультат для получателей субсидий: застрахована посевная</w:t>
            </w:r>
          </w:p>
          <w:p w:rsidR="00AF7F79" w:rsidRPr="00BE2235" w:rsidRDefault="00AF7F79" w:rsidP="00AF7F79">
            <w:pPr>
              <w:spacing w:after="0" w:line="240" w:lineRule="auto"/>
              <w:ind w:left="57" w:right="57"/>
              <w:contextualSpacing/>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spacing w:val="-2"/>
                <w:lang w:eastAsia="ru-RU"/>
              </w:rPr>
              <w:t>(посадочная) площадь</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гектар</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059</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AF7F79" w:rsidRDefault="00AF7F79" w:rsidP="00AF7F79">
            <w:pPr>
              <w:jc w:val="center"/>
            </w:pPr>
            <w:r w:rsidRPr="00CE7EEB">
              <w:rPr>
                <w:rFonts w:ascii="Times New Roman" w:eastAsia="Times New Roman" w:hAnsi="Times New Roman" w:cs="Times New Roman"/>
                <w:color w:val="000000"/>
                <w:spacing w:val="-2"/>
                <w:lang w:eastAsia="ru-RU"/>
              </w:rPr>
              <w:t>да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AF7F79" w:rsidRDefault="00AF7F79" w:rsidP="00AF7F79">
            <w:pPr>
              <w:jc w:val="center"/>
            </w:pPr>
            <w:r w:rsidRPr="00CE7EEB">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31.12.2025</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AF7F79" w:rsidRPr="00BE2235" w:rsidRDefault="00AF7F79" w:rsidP="00AF7F7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BE2235">
              <w:rPr>
                <w:rFonts w:ascii="Times New Roman" w:eastAsia="Times New Roman" w:hAnsi="Times New Roman" w:cs="Times New Roman"/>
                <w:color w:val="000000"/>
                <w:spacing w:val="-2"/>
                <w:lang w:eastAsia="ru-RU"/>
              </w:rPr>
              <w:t>*</w:t>
            </w:r>
          </w:p>
        </w:tc>
      </w:tr>
    </w:tbl>
    <w:p w:rsidR="00BD0950" w:rsidRPr="005516FE" w:rsidRDefault="005516FE" w:rsidP="00BD0950">
      <w:pPr>
        <w:spacing w:after="0" w:line="240" w:lineRule="auto"/>
        <w:ind w:firstLine="709"/>
        <w:contextualSpacing/>
        <w:rPr>
          <w:rFonts w:ascii="Times New Roman" w:eastAsia="Calibri" w:hAnsi="Times New Roman" w:cs="Times New Roman"/>
        </w:rPr>
      </w:pPr>
      <w:r w:rsidRPr="005516FE">
        <w:rPr>
          <w:rFonts w:ascii="Times New Roman" w:eastAsia="Calibri" w:hAnsi="Times New Roman" w:cs="Times New Roman"/>
        </w:rPr>
        <w:t xml:space="preserve">* </w:t>
      </w:r>
      <w:r w:rsidR="00BD0950" w:rsidRPr="005516FE">
        <w:rPr>
          <w:rFonts w:ascii="Times New Roman" w:eastAsia="Calibri" w:hAnsi="Times New Roman" w:cs="Times New Roman"/>
        </w:rPr>
        <w:t>Значение определяется в соглашении</w:t>
      </w:r>
      <w:r w:rsidRPr="005516FE">
        <w:rPr>
          <w:rFonts w:ascii="Times New Roman" w:eastAsia="Calibri" w:hAnsi="Times New Roman" w:cs="Times New Roman"/>
        </w:rPr>
        <w:t>.</w:t>
      </w:r>
    </w:p>
    <w:p w:rsidR="001B7414" w:rsidRPr="005246D1" w:rsidRDefault="001B7414" w:rsidP="001B7414">
      <w:pPr>
        <w:spacing w:after="0" w:line="240" w:lineRule="auto"/>
        <w:contextualSpacing/>
        <w:rPr>
          <w:rFonts w:ascii="Times New Roman" w:eastAsia="Times New Roman" w:hAnsi="Times New Roman" w:cs="Times New Roman"/>
          <w:color w:val="000000"/>
          <w:spacing w:val="-2"/>
          <w:sz w:val="28"/>
          <w:szCs w:val="28"/>
          <w:lang w:eastAsia="ru-RU"/>
        </w:rPr>
      </w:pPr>
    </w:p>
    <w:p w:rsidR="001B7414" w:rsidRPr="005246D1" w:rsidRDefault="001B7414" w:rsidP="005516FE">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6. Направления финансирования</w:t>
      </w:r>
    </w:p>
    <w:p w:rsidR="001B7414" w:rsidRPr="005246D1" w:rsidRDefault="001B7414" w:rsidP="005516FE">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8"/>
        <w:tblW w:w="0" w:type="auto"/>
        <w:tblLayout w:type="fixed"/>
        <w:tblLook w:val="04A0" w:firstRow="1" w:lastRow="0" w:firstColumn="1" w:lastColumn="0" w:noHBand="0" w:noVBand="1"/>
      </w:tblPr>
      <w:tblGrid>
        <w:gridCol w:w="3114"/>
        <w:gridCol w:w="3827"/>
        <w:gridCol w:w="2404"/>
      </w:tblGrid>
      <w:tr w:rsidR="001B7414" w:rsidRPr="005246D1" w:rsidTr="001260D0">
        <w:trPr>
          <w:trHeight w:val="873"/>
          <w:tblHeader/>
        </w:trPr>
        <w:tc>
          <w:tcPr>
            <w:tcW w:w="3114" w:type="dxa"/>
            <w:vAlign w:val="center"/>
          </w:tcPr>
          <w:p w:rsidR="001B7414" w:rsidRPr="005246D1" w:rsidRDefault="001B7414" w:rsidP="008E73D0">
            <w:pPr>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Наименование направления затрат</w:t>
            </w:r>
          </w:p>
        </w:tc>
        <w:tc>
          <w:tcPr>
            <w:tcW w:w="3827" w:type="dxa"/>
            <w:vAlign w:val="center"/>
          </w:tcPr>
          <w:p w:rsidR="001B7414" w:rsidRPr="005246D1" w:rsidRDefault="001B7414" w:rsidP="001B7414">
            <w:pPr>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Подтверждающий документ</w:t>
            </w:r>
          </w:p>
        </w:tc>
        <w:tc>
          <w:tcPr>
            <w:tcW w:w="2404" w:type="dxa"/>
            <w:vAlign w:val="center"/>
          </w:tcPr>
          <w:p w:rsidR="001B7414" w:rsidRPr="005246D1" w:rsidRDefault="001B7414" w:rsidP="001B7414">
            <w:pPr>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Срок предоставления</w:t>
            </w:r>
          </w:p>
        </w:tc>
      </w:tr>
      <w:tr w:rsidR="00274D92" w:rsidRPr="005246D1" w:rsidTr="001260D0">
        <w:tc>
          <w:tcPr>
            <w:tcW w:w="3114" w:type="dxa"/>
            <w:vMerge w:val="restart"/>
          </w:tcPr>
          <w:p w:rsidR="00274D92" w:rsidRPr="005246D1" w:rsidRDefault="00274D92" w:rsidP="001B7414">
            <w:pPr>
              <w:contextualSpacing/>
              <w:rPr>
                <w:rFonts w:ascii="Times New Roman" w:eastAsia="Calibri" w:hAnsi="Times New Roman" w:cs="Times New Roman"/>
                <w:sz w:val="28"/>
                <w:szCs w:val="28"/>
              </w:rPr>
            </w:pPr>
            <w:r w:rsidRPr="005246D1">
              <w:rPr>
                <w:rFonts w:ascii="Times New Roman" w:eastAsia="Calibri" w:hAnsi="Times New Roman" w:cs="Times New Roman"/>
                <w:sz w:val="28"/>
                <w:szCs w:val="28"/>
              </w:rPr>
              <w:t>Затраты на уплату страховых премий по договорам сельскохозяйственного страхования в области растениеводства</w:t>
            </w:r>
          </w:p>
        </w:tc>
        <w:tc>
          <w:tcPr>
            <w:tcW w:w="3827" w:type="dxa"/>
          </w:tcPr>
          <w:p w:rsidR="00274D92" w:rsidRPr="005246D1" w:rsidRDefault="005516FE" w:rsidP="001B7414">
            <w:pPr>
              <w:autoSpaceDE w:val="0"/>
              <w:autoSpaceDN w:val="0"/>
              <w:adjustRightInd w:val="0"/>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э</w:t>
            </w:r>
            <w:r w:rsidR="00274D92" w:rsidRPr="005246D1">
              <w:rPr>
                <w:rFonts w:ascii="Times New Roman" w:eastAsia="Times New Roman" w:hAnsi="Times New Roman" w:cs="Times New Roman"/>
                <w:color w:val="000000"/>
                <w:spacing w:val="-2"/>
                <w:sz w:val="28"/>
                <w:szCs w:val="28"/>
              </w:rPr>
              <w:t xml:space="preserve">лектронные копии документов </w:t>
            </w:r>
            <w:r w:rsidR="00274D92" w:rsidRPr="005246D1">
              <w:rPr>
                <w:rFonts w:ascii="Times New Roman" w:hAnsi="Times New Roman" w:cs="Times New Roman"/>
                <w:sz w:val="28"/>
                <w:szCs w:val="28"/>
              </w:rPr>
              <w:t>(документы на бумажном носителе, преобразованные в электронную форму путем сканирования):</w:t>
            </w:r>
          </w:p>
        </w:tc>
        <w:tc>
          <w:tcPr>
            <w:tcW w:w="2404" w:type="dxa"/>
            <w:vMerge w:val="restart"/>
          </w:tcPr>
          <w:p w:rsidR="00274D92" w:rsidRPr="005246D1" w:rsidRDefault="009B5C69" w:rsidP="005859C6">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274D92" w:rsidRPr="005246D1">
              <w:rPr>
                <w:rFonts w:ascii="Times New Roman" w:eastAsia="Calibri" w:hAnsi="Times New Roman" w:cs="Times New Roman"/>
                <w:sz w:val="28"/>
                <w:szCs w:val="28"/>
              </w:rPr>
              <w:t>редоставля</w:t>
            </w:r>
            <w:r w:rsidR="005859C6">
              <w:rPr>
                <w:rFonts w:ascii="Times New Roman" w:eastAsia="Calibri" w:hAnsi="Times New Roman" w:cs="Times New Roman"/>
                <w:sz w:val="28"/>
                <w:szCs w:val="28"/>
              </w:rPr>
              <w:t>ю</w:t>
            </w:r>
            <w:r w:rsidR="00274D92" w:rsidRPr="005246D1">
              <w:rPr>
                <w:rFonts w:ascii="Times New Roman" w:eastAsia="Calibri" w:hAnsi="Times New Roman" w:cs="Times New Roman"/>
                <w:sz w:val="28"/>
                <w:szCs w:val="28"/>
              </w:rPr>
              <w:t>тся участником отбора на момент подачи заявки</w:t>
            </w:r>
          </w:p>
        </w:tc>
      </w:tr>
      <w:tr w:rsidR="00274D92" w:rsidRPr="005246D1" w:rsidTr="001260D0">
        <w:tc>
          <w:tcPr>
            <w:tcW w:w="3114" w:type="dxa"/>
            <w:vMerge/>
          </w:tcPr>
          <w:p w:rsidR="00274D92" w:rsidRPr="005246D1" w:rsidRDefault="00274D92" w:rsidP="001B7414">
            <w:pPr>
              <w:contextualSpacing/>
              <w:rPr>
                <w:rFonts w:ascii="Times New Roman" w:eastAsia="Times New Roman" w:hAnsi="Times New Roman" w:cs="Times New Roman"/>
                <w:color w:val="000000"/>
                <w:spacing w:val="-2"/>
                <w:sz w:val="28"/>
                <w:szCs w:val="28"/>
                <w:lang w:eastAsia="ru-RU"/>
              </w:rPr>
            </w:pPr>
          </w:p>
        </w:tc>
        <w:tc>
          <w:tcPr>
            <w:tcW w:w="3827" w:type="dxa"/>
          </w:tcPr>
          <w:p w:rsidR="00274D92" w:rsidRPr="005246D1" w:rsidRDefault="00274D92" w:rsidP="001B7414">
            <w:pPr>
              <w:autoSpaceDE w:val="0"/>
              <w:autoSpaceDN w:val="0"/>
              <w:adjustRightInd w:val="0"/>
              <w:rPr>
                <w:rFonts w:ascii="Times New Roman" w:eastAsia="Times New Roman" w:hAnsi="Times New Roman" w:cs="Times New Roman"/>
                <w:spacing w:val="-2"/>
                <w:sz w:val="28"/>
                <w:szCs w:val="28"/>
                <w:lang w:eastAsia="ru-RU"/>
              </w:rPr>
            </w:pPr>
            <w:r w:rsidRPr="005246D1">
              <w:rPr>
                <w:rFonts w:ascii="Times New Roman" w:hAnsi="Times New Roman" w:cs="Times New Roman"/>
                <w:sz w:val="28"/>
                <w:szCs w:val="28"/>
              </w:rPr>
              <w:t>п</w:t>
            </w:r>
            <w:r w:rsidRPr="005246D1">
              <w:rPr>
                <w:rFonts w:ascii="Times New Roman" w:eastAsia="Times New Roman" w:hAnsi="Times New Roman" w:cs="Times New Roman"/>
                <w:spacing w:val="-2"/>
                <w:sz w:val="28"/>
                <w:szCs w:val="28"/>
                <w:lang w:eastAsia="ru-RU"/>
              </w:rPr>
              <w:t>одтверждающих затраты на уплату страховых премий по договорам сельскохозяйственного страхования в области растениеводства:</w:t>
            </w:r>
          </w:p>
          <w:p w:rsidR="00274D92" w:rsidRPr="005246D1" w:rsidRDefault="00274D92" w:rsidP="001B7414">
            <w:pPr>
              <w:autoSpaceDE w:val="0"/>
              <w:autoSpaceDN w:val="0"/>
              <w:adjustRightInd w:val="0"/>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договоров сельскохозяйственного страхования, заключенных в соответствии с </w:t>
            </w:r>
            <w:hyperlink r:id="rId10" w:history="1">
              <w:r w:rsidRPr="005246D1">
                <w:rPr>
                  <w:rFonts w:ascii="Times New Roman" w:eastAsia="Calibri" w:hAnsi="Times New Roman" w:cs="Times New Roman"/>
                  <w:sz w:val="28"/>
                  <w:szCs w:val="28"/>
                </w:rPr>
                <w:t>подпунктом 2 пункта 1 статьи 4</w:t>
              </w:r>
            </w:hyperlink>
            <w:r w:rsidRPr="005246D1">
              <w:rPr>
                <w:rFonts w:ascii="Times New Roman" w:eastAsia="Calibri" w:hAnsi="Times New Roman" w:cs="Times New Roman"/>
                <w:sz w:val="28"/>
                <w:szCs w:val="28"/>
              </w:rPr>
              <w:t xml:space="preserve"> Федерального закона «О государственной поддержке в сфере сельскохозяйственного страхования и о внесении изменений в Федеральный закон </w:t>
            </w:r>
            <w:r w:rsidR="005516FE" w:rsidRPr="005246D1">
              <w:rPr>
                <w:rFonts w:ascii="Times New Roman" w:hAnsi="Times New Roman" w:cs="Times New Roman"/>
                <w:sz w:val="28"/>
                <w:szCs w:val="28"/>
              </w:rPr>
              <w:t>"</w:t>
            </w:r>
            <w:r w:rsidR="005516FE">
              <w:rPr>
                <w:rFonts w:ascii="Times New Roman" w:eastAsia="Calibri" w:hAnsi="Times New Roman" w:cs="Times New Roman"/>
                <w:sz w:val="28"/>
                <w:szCs w:val="28"/>
              </w:rPr>
              <w:t>О развитии сельского хозяйства</w:t>
            </w:r>
            <w:r w:rsidR="005516FE" w:rsidRPr="005246D1">
              <w:rPr>
                <w:rFonts w:ascii="Times New Roman" w:hAnsi="Times New Roman" w:cs="Times New Roman"/>
                <w:sz w:val="28"/>
                <w:szCs w:val="28"/>
              </w:rPr>
              <w:t>"</w:t>
            </w:r>
            <w:r w:rsidRPr="005246D1">
              <w:rPr>
                <w:rFonts w:ascii="Times New Roman" w:eastAsia="Calibri" w:hAnsi="Times New Roman" w:cs="Times New Roman"/>
                <w:sz w:val="28"/>
                <w:szCs w:val="28"/>
              </w:rPr>
              <w:t>»</w:t>
            </w:r>
            <w:r w:rsidR="00554CA9" w:rsidRPr="005246D1">
              <w:rPr>
                <w:rFonts w:ascii="Times New Roman" w:eastAsia="Calibri" w:hAnsi="Times New Roman" w:cs="Times New Roman"/>
                <w:sz w:val="28"/>
                <w:szCs w:val="28"/>
              </w:rPr>
              <w:t xml:space="preserve"> (далее – Федеральный закон № 260-ФЗ)</w:t>
            </w:r>
            <w:r w:rsidRPr="005246D1">
              <w:rPr>
                <w:rFonts w:ascii="Times New Roman" w:eastAsia="Calibri" w:hAnsi="Times New Roman" w:cs="Times New Roman"/>
                <w:sz w:val="28"/>
                <w:szCs w:val="28"/>
              </w:rPr>
              <w:t xml:space="preserve">;  </w:t>
            </w:r>
          </w:p>
          <w:p w:rsidR="005859C6" w:rsidRPr="008E73D0" w:rsidRDefault="00274D92" w:rsidP="00554CA9">
            <w:pPr>
              <w:autoSpaceDE w:val="0"/>
              <w:autoSpaceDN w:val="0"/>
              <w:adjustRightInd w:val="0"/>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платежных поручений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 xml:space="preserve">или иных документов, подтверждающих уплату </w:t>
            </w:r>
            <w:r w:rsidR="00554CA9" w:rsidRPr="005246D1">
              <w:rPr>
                <w:rFonts w:ascii="Times New Roman" w:eastAsia="Calibri" w:hAnsi="Times New Roman" w:cs="Times New Roman"/>
                <w:sz w:val="28"/>
                <w:szCs w:val="28"/>
              </w:rPr>
              <w:t>участником отбора</w:t>
            </w:r>
            <w:r w:rsidRPr="005246D1">
              <w:rPr>
                <w:rFonts w:ascii="Times New Roman" w:eastAsia="Calibri" w:hAnsi="Times New Roman" w:cs="Times New Roman"/>
                <w:sz w:val="28"/>
                <w:szCs w:val="28"/>
              </w:rPr>
              <w:t xml:space="preserve"> страховой премии по договору </w:t>
            </w:r>
            <w:r w:rsidR="005516FE">
              <w:rPr>
                <w:rFonts w:ascii="Times New Roman" w:eastAsia="Calibri" w:hAnsi="Times New Roman" w:cs="Times New Roman"/>
                <w:sz w:val="28"/>
                <w:szCs w:val="28"/>
              </w:rPr>
              <w:t xml:space="preserve"> </w:t>
            </w:r>
            <w:r w:rsidRPr="005246D1">
              <w:rPr>
                <w:rFonts w:ascii="Times New Roman" w:eastAsia="Calibri" w:hAnsi="Times New Roman" w:cs="Times New Roman"/>
                <w:sz w:val="28"/>
                <w:szCs w:val="28"/>
              </w:rPr>
              <w:t xml:space="preserve">сельскохозяйственного страхования в размере в соответствии с </w:t>
            </w:r>
            <w:hyperlink r:id="rId11" w:history="1">
              <w:r w:rsidRPr="005246D1">
                <w:rPr>
                  <w:rFonts w:ascii="Times New Roman" w:eastAsia="Calibri" w:hAnsi="Times New Roman" w:cs="Times New Roman"/>
                  <w:sz w:val="28"/>
                  <w:szCs w:val="28"/>
                </w:rPr>
                <w:t>подпунктом 6 пункта 1 статьи 4</w:t>
              </w:r>
            </w:hyperlink>
            <w:r w:rsidRPr="005246D1">
              <w:rPr>
                <w:rFonts w:ascii="Times New Roman" w:eastAsia="Calibri" w:hAnsi="Times New Roman" w:cs="Times New Roman"/>
                <w:sz w:val="28"/>
                <w:szCs w:val="28"/>
              </w:rPr>
              <w:t xml:space="preserve"> Федерального закона </w:t>
            </w:r>
            <w:r w:rsidR="005859C6">
              <w:rPr>
                <w:rFonts w:ascii="Times New Roman" w:eastAsia="Calibri" w:hAnsi="Times New Roman" w:cs="Times New Roman"/>
                <w:sz w:val="28"/>
                <w:szCs w:val="28"/>
              </w:rPr>
              <w:t>№ 260-ФЗ</w:t>
            </w:r>
          </w:p>
        </w:tc>
        <w:tc>
          <w:tcPr>
            <w:tcW w:w="2404" w:type="dxa"/>
            <w:vMerge/>
          </w:tcPr>
          <w:p w:rsidR="00274D92" w:rsidRPr="005246D1" w:rsidRDefault="00274D92" w:rsidP="001B7414">
            <w:pPr>
              <w:autoSpaceDE w:val="0"/>
              <w:autoSpaceDN w:val="0"/>
              <w:adjustRightInd w:val="0"/>
              <w:contextualSpacing/>
              <w:rPr>
                <w:rFonts w:ascii="Times New Roman" w:eastAsia="Calibri" w:hAnsi="Times New Roman" w:cs="Times New Roman"/>
                <w:sz w:val="28"/>
                <w:szCs w:val="28"/>
              </w:rPr>
            </w:pPr>
          </w:p>
        </w:tc>
      </w:tr>
      <w:tr w:rsidR="00274D92" w:rsidRPr="005246D1" w:rsidTr="001260D0">
        <w:tc>
          <w:tcPr>
            <w:tcW w:w="3114" w:type="dxa"/>
            <w:vMerge/>
          </w:tcPr>
          <w:p w:rsidR="00274D92" w:rsidRPr="005246D1" w:rsidRDefault="00274D92" w:rsidP="007E1ED6">
            <w:pPr>
              <w:contextualSpacing/>
              <w:rPr>
                <w:rFonts w:ascii="Times New Roman" w:eastAsia="Calibri" w:hAnsi="Times New Roman" w:cs="Times New Roman"/>
                <w:sz w:val="28"/>
                <w:szCs w:val="28"/>
              </w:rPr>
            </w:pPr>
          </w:p>
        </w:tc>
        <w:tc>
          <w:tcPr>
            <w:tcW w:w="3827" w:type="dxa"/>
          </w:tcPr>
          <w:p w:rsidR="008E73D0" w:rsidRPr="008E73D0" w:rsidRDefault="00274D92" w:rsidP="007E1ED6">
            <w:pPr>
              <w:autoSpaceDE w:val="0"/>
              <w:autoSpaceDN w:val="0"/>
              <w:adjustRightInd w:val="0"/>
              <w:contextualSpacing/>
              <w:rPr>
                <w:rFonts w:ascii="Times New Roman" w:eastAsia="Calibri" w:hAnsi="Times New Roman" w:cs="Times New Roman"/>
                <w:sz w:val="12"/>
                <w:szCs w:val="12"/>
              </w:rPr>
            </w:pPr>
            <w:r w:rsidRPr="005246D1">
              <w:rPr>
                <w:rFonts w:ascii="Times New Roman" w:eastAsia="Calibri" w:hAnsi="Times New Roman" w:cs="Times New Roman"/>
                <w:sz w:val="28"/>
                <w:szCs w:val="28"/>
              </w:rPr>
              <w:t xml:space="preserve">правоустанавливающих документов, подтверждающих право пользования участником отбора земельными участками из земель сельскохозяйственного назначения, расположенными на территории Республики Башкортостан, на которых осуществляется или </w:t>
            </w:r>
            <w:r w:rsidRPr="005246D1">
              <w:rPr>
                <w:rFonts w:ascii="Times New Roman" w:eastAsia="Calibri" w:hAnsi="Times New Roman" w:cs="Times New Roman"/>
                <w:sz w:val="28"/>
                <w:szCs w:val="28"/>
              </w:rPr>
              <w:lastRenderedPageBreak/>
              <w:t>планируется осуществление сельскохозяйственного производства*</w:t>
            </w:r>
          </w:p>
        </w:tc>
        <w:tc>
          <w:tcPr>
            <w:tcW w:w="2404" w:type="dxa"/>
          </w:tcPr>
          <w:p w:rsidR="00274D92" w:rsidRPr="005246D1" w:rsidRDefault="009B5C69" w:rsidP="005859C6">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w:t>
            </w:r>
            <w:r w:rsidR="00274D92" w:rsidRPr="005246D1">
              <w:rPr>
                <w:rFonts w:ascii="Times New Roman" w:eastAsia="Calibri" w:hAnsi="Times New Roman" w:cs="Times New Roman"/>
                <w:sz w:val="28"/>
                <w:szCs w:val="28"/>
              </w:rPr>
              <w:t>редоставля</w:t>
            </w:r>
            <w:r w:rsidR="005859C6">
              <w:rPr>
                <w:rFonts w:ascii="Times New Roman" w:eastAsia="Calibri" w:hAnsi="Times New Roman" w:cs="Times New Roman"/>
                <w:sz w:val="28"/>
                <w:szCs w:val="28"/>
              </w:rPr>
              <w:t>ю</w:t>
            </w:r>
            <w:r w:rsidR="00274D92" w:rsidRPr="005246D1">
              <w:rPr>
                <w:rFonts w:ascii="Times New Roman" w:eastAsia="Calibri" w:hAnsi="Times New Roman" w:cs="Times New Roman"/>
                <w:sz w:val="28"/>
                <w:szCs w:val="28"/>
              </w:rPr>
              <w:t>тся участником отбора на момент подачи заявки</w:t>
            </w:r>
          </w:p>
        </w:tc>
      </w:tr>
      <w:tr w:rsidR="00274D92" w:rsidRPr="005246D1" w:rsidTr="001260D0">
        <w:tc>
          <w:tcPr>
            <w:tcW w:w="3114" w:type="dxa"/>
            <w:vMerge/>
          </w:tcPr>
          <w:p w:rsidR="00274D92" w:rsidRPr="005246D1" w:rsidRDefault="00274D92" w:rsidP="007E1ED6">
            <w:pPr>
              <w:contextualSpacing/>
              <w:rPr>
                <w:rFonts w:ascii="Times New Roman" w:eastAsia="Calibri" w:hAnsi="Times New Roman" w:cs="Times New Roman"/>
                <w:sz w:val="28"/>
                <w:szCs w:val="28"/>
              </w:rPr>
            </w:pPr>
          </w:p>
        </w:tc>
        <w:tc>
          <w:tcPr>
            <w:tcW w:w="3827" w:type="dxa"/>
          </w:tcPr>
          <w:p w:rsidR="008E73D0" w:rsidRDefault="009B5C69" w:rsidP="007E1ED6">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информации</w:t>
            </w:r>
            <w:r w:rsidR="00F2410F" w:rsidRPr="005246D1">
              <w:rPr>
                <w:rFonts w:ascii="Times New Roman" w:eastAsia="Calibri" w:hAnsi="Times New Roman" w:cs="Times New Roman"/>
                <w:sz w:val="28"/>
                <w:szCs w:val="28"/>
              </w:rPr>
              <w:t xml:space="preserve"> о внесении в государственный реестр </w:t>
            </w:r>
          </w:p>
          <w:p w:rsidR="00274D92" w:rsidRPr="005246D1" w:rsidRDefault="00F2410F" w:rsidP="007E1ED6">
            <w:pPr>
              <w:autoSpaceDE w:val="0"/>
              <w:autoSpaceDN w:val="0"/>
              <w:adjustRightInd w:val="0"/>
              <w:contextualSpacing/>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от 2 февраля 2023 года № 154 «О порядке ведения государственного реестра земель сельскохозяйственного назначения»</w:t>
            </w:r>
          </w:p>
        </w:tc>
        <w:tc>
          <w:tcPr>
            <w:tcW w:w="2404" w:type="dxa"/>
          </w:tcPr>
          <w:p w:rsidR="00274D92" w:rsidRPr="005246D1" w:rsidRDefault="009B5C69" w:rsidP="007E1ED6">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274D92" w:rsidRPr="005246D1">
              <w:rPr>
                <w:rFonts w:ascii="Times New Roman" w:eastAsia="Calibri" w:hAnsi="Times New Roman" w:cs="Times New Roman"/>
                <w:sz w:val="28"/>
                <w:szCs w:val="28"/>
              </w:rPr>
              <w:t>редоставляется участником отбора на момент подачи заявки</w:t>
            </w:r>
          </w:p>
        </w:tc>
      </w:tr>
      <w:tr w:rsidR="00274D92" w:rsidRPr="005246D1" w:rsidTr="001260D0">
        <w:trPr>
          <w:trHeight w:val="1947"/>
        </w:trPr>
        <w:tc>
          <w:tcPr>
            <w:tcW w:w="3114" w:type="dxa"/>
            <w:vMerge/>
          </w:tcPr>
          <w:p w:rsidR="00274D92" w:rsidRPr="005246D1" w:rsidRDefault="00274D92" w:rsidP="007E1ED6">
            <w:pPr>
              <w:contextualSpacing/>
              <w:rPr>
                <w:rFonts w:ascii="Times New Roman" w:eastAsia="Calibri" w:hAnsi="Times New Roman" w:cs="Times New Roman"/>
                <w:sz w:val="28"/>
                <w:szCs w:val="28"/>
              </w:rPr>
            </w:pPr>
          </w:p>
        </w:tc>
        <w:tc>
          <w:tcPr>
            <w:tcW w:w="3827" w:type="dxa"/>
          </w:tcPr>
          <w:p w:rsidR="00274D92" w:rsidRPr="005246D1" w:rsidRDefault="00274D92" w:rsidP="007E1ED6">
            <w:pPr>
              <w:autoSpaceDE w:val="0"/>
              <w:autoSpaceDN w:val="0"/>
              <w:adjustRightInd w:val="0"/>
              <w:contextualSpacing/>
              <w:rPr>
                <w:rFonts w:ascii="Times New Roman" w:eastAsia="Calibri" w:hAnsi="Times New Roman" w:cs="Times New Roman"/>
                <w:sz w:val="28"/>
                <w:szCs w:val="28"/>
              </w:rPr>
            </w:pPr>
            <w:r w:rsidRPr="005246D1">
              <w:rPr>
                <w:rFonts w:ascii="Times New Roman" w:eastAsia="Times New Roman" w:hAnsi="Times New Roman" w:cs="Times New Roman"/>
                <w:spacing w:val="-2"/>
                <w:sz w:val="28"/>
                <w:szCs w:val="28"/>
              </w:rPr>
              <w:t>документов, подтверждающих статус сельскохозяйственного товаропроизводителя в соответствии с Федеральным законом «О развитии сельского хозяйства»*</w:t>
            </w:r>
          </w:p>
        </w:tc>
        <w:tc>
          <w:tcPr>
            <w:tcW w:w="2404" w:type="dxa"/>
          </w:tcPr>
          <w:p w:rsidR="00274D92" w:rsidRPr="005246D1" w:rsidRDefault="009B5C69" w:rsidP="009B5C69">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274D92" w:rsidRPr="005246D1">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274D92" w:rsidRPr="005246D1">
              <w:rPr>
                <w:rFonts w:ascii="Times New Roman" w:eastAsia="Calibri" w:hAnsi="Times New Roman" w:cs="Times New Roman"/>
                <w:sz w:val="28"/>
                <w:szCs w:val="28"/>
              </w:rPr>
              <w:t>тся участником отбора на момент подачи заявки</w:t>
            </w:r>
          </w:p>
        </w:tc>
      </w:tr>
      <w:tr w:rsidR="00274D92" w:rsidRPr="005246D1" w:rsidTr="001260D0">
        <w:trPr>
          <w:trHeight w:val="4245"/>
        </w:trPr>
        <w:tc>
          <w:tcPr>
            <w:tcW w:w="3114" w:type="dxa"/>
            <w:vMerge/>
          </w:tcPr>
          <w:p w:rsidR="00274D92" w:rsidRPr="005246D1" w:rsidRDefault="00274D92" w:rsidP="007E1ED6">
            <w:pPr>
              <w:contextualSpacing/>
              <w:rPr>
                <w:rFonts w:ascii="Times New Roman" w:eastAsia="Calibri" w:hAnsi="Times New Roman" w:cs="Times New Roman"/>
                <w:sz w:val="28"/>
                <w:szCs w:val="28"/>
              </w:rPr>
            </w:pPr>
          </w:p>
        </w:tc>
        <w:tc>
          <w:tcPr>
            <w:tcW w:w="3827" w:type="dxa"/>
          </w:tcPr>
          <w:p w:rsidR="00274D92" w:rsidRPr="005246D1" w:rsidRDefault="00274D92" w:rsidP="00BD5BDB">
            <w:pPr>
              <w:autoSpaceDE w:val="0"/>
              <w:autoSpaceDN w:val="0"/>
              <w:adjustRightInd w:val="0"/>
              <w:contextualSpacing/>
              <w:rPr>
                <w:rFonts w:ascii="Times New Roman" w:eastAsia="Times New Roman" w:hAnsi="Times New Roman" w:cs="Times New Roman"/>
                <w:sz w:val="28"/>
                <w:szCs w:val="28"/>
              </w:rPr>
            </w:pPr>
            <w:r w:rsidRPr="005246D1">
              <w:rPr>
                <w:rFonts w:ascii="Times New Roman" w:eastAsia="Times New Roman" w:hAnsi="Times New Roman" w:cs="Times New Roman"/>
                <w:sz w:val="28"/>
                <w:szCs w:val="28"/>
              </w:rPr>
              <w:t xml:space="preserve">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w:t>
            </w:r>
            <w:r w:rsidR="005859C6">
              <w:rPr>
                <w:rFonts w:ascii="Times New Roman" w:eastAsia="Times New Roman" w:hAnsi="Times New Roman" w:cs="Times New Roman"/>
                <w:sz w:val="28"/>
                <w:szCs w:val="28"/>
              </w:rPr>
              <w:br/>
            </w:r>
            <w:r w:rsidRPr="005246D1">
              <w:rPr>
                <w:rFonts w:ascii="Times New Roman" w:eastAsia="Times New Roman" w:hAnsi="Times New Roman" w:cs="Times New Roman"/>
                <w:sz w:val="28"/>
                <w:szCs w:val="28"/>
              </w:rPr>
              <w:t>воды в размере более 50 тыс. рублей</w:t>
            </w:r>
            <w:r w:rsidR="00CE7CE7" w:rsidRPr="005246D1">
              <w:rPr>
                <w:rFonts w:ascii="Times New Roman" w:eastAsia="Times New Roman" w:hAnsi="Times New Roman" w:cs="Times New Roman"/>
                <w:sz w:val="28"/>
                <w:szCs w:val="28"/>
              </w:rPr>
              <w:t>*</w:t>
            </w:r>
          </w:p>
        </w:tc>
        <w:tc>
          <w:tcPr>
            <w:tcW w:w="2404" w:type="dxa"/>
          </w:tcPr>
          <w:p w:rsidR="00274D92" w:rsidRPr="005246D1" w:rsidRDefault="009B5C69" w:rsidP="007E1ED6">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274D92" w:rsidRPr="005246D1">
              <w:rPr>
                <w:rFonts w:ascii="Times New Roman" w:eastAsia="Calibri" w:hAnsi="Times New Roman" w:cs="Times New Roman"/>
                <w:sz w:val="28"/>
                <w:szCs w:val="28"/>
              </w:rPr>
              <w:t>редоставляется участником отбора на момент подачи заявки</w:t>
            </w:r>
          </w:p>
        </w:tc>
      </w:tr>
    </w:tbl>
    <w:p w:rsidR="009B5C69" w:rsidRPr="008E73D0" w:rsidRDefault="00E5317F" w:rsidP="008E73D0">
      <w:pPr>
        <w:autoSpaceDE w:val="0"/>
        <w:autoSpaceDN w:val="0"/>
        <w:adjustRightInd w:val="0"/>
        <w:spacing w:after="0" w:line="240" w:lineRule="auto"/>
        <w:ind w:firstLine="708"/>
        <w:jc w:val="both"/>
        <w:rPr>
          <w:rFonts w:ascii="Times New Roman" w:hAnsi="Times New Roman" w:cs="Times New Roman"/>
        </w:rPr>
      </w:pPr>
      <w:r w:rsidRPr="00E5317F">
        <w:rPr>
          <w:rFonts w:ascii="Times New Roman" w:hAnsi="Times New Roman" w:cs="Times New Roman"/>
        </w:rPr>
        <w:t xml:space="preserve">* </w:t>
      </w:r>
      <w:r w:rsidR="00CE7CE7" w:rsidRPr="00E5317F">
        <w:rPr>
          <w:rFonts w:ascii="Times New Roman" w:hAnsi="Times New Roman" w:cs="Times New Roman"/>
        </w:rPr>
        <w:t>Участник отбора вправе не предста</w:t>
      </w:r>
      <w:r w:rsidR="008E73D0">
        <w:rPr>
          <w:rFonts w:ascii="Times New Roman" w:hAnsi="Times New Roman" w:cs="Times New Roman"/>
        </w:rPr>
        <w:t xml:space="preserve">влять соответствующие документы </w:t>
      </w:r>
      <w:r w:rsidR="00CE7CE7" w:rsidRPr="00E5317F">
        <w:rPr>
          <w:rFonts w:ascii="Times New Roman" w:hAnsi="Times New Roman" w:cs="Times New Roman"/>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8E73D0">
        <w:rPr>
          <w:rFonts w:ascii="Times New Roman" w:hAnsi="Times New Roman" w:cs="Times New Roman"/>
        </w:rPr>
        <w:t>аниям по собственной инициативе</w:t>
      </w:r>
      <w:r w:rsidR="00CE7CE7" w:rsidRPr="00E5317F">
        <w:rPr>
          <w:rFonts w:ascii="Times New Roman" w:hAnsi="Times New Roman" w:cs="Times New Roman"/>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9B5C69" w:rsidRDefault="009B5C69" w:rsidP="005859C6">
      <w:pPr>
        <w:spacing w:after="0" w:line="240" w:lineRule="auto"/>
        <w:contextualSpacing/>
        <w:jc w:val="center"/>
        <w:rPr>
          <w:rFonts w:ascii="Times New Roman" w:eastAsia="Times New Roman" w:hAnsi="Times New Roman" w:cs="Times New Roman"/>
          <w:color w:val="000000"/>
          <w:spacing w:val="-2"/>
          <w:sz w:val="28"/>
          <w:szCs w:val="28"/>
          <w:lang w:eastAsia="ru-RU"/>
        </w:rPr>
      </w:pPr>
    </w:p>
    <w:p w:rsidR="00BD5BDB" w:rsidRPr="005246D1" w:rsidRDefault="00BD5BDB" w:rsidP="005859C6">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7. Финансовое обеспечение и условия заключения соглашения о предоставлении субсидии</w:t>
      </w:r>
    </w:p>
    <w:p w:rsidR="00BD5BDB" w:rsidRPr="005246D1" w:rsidRDefault="00BD5BDB" w:rsidP="005859C6">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aa"/>
        <w:tblW w:w="0" w:type="auto"/>
        <w:tblLook w:val="04A0" w:firstRow="1" w:lastRow="0" w:firstColumn="1" w:lastColumn="0" w:noHBand="0" w:noVBand="1"/>
      </w:tblPr>
      <w:tblGrid>
        <w:gridCol w:w="3539"/>
        <w:gridCol w:w="5806"/>
      </w:tblGrid>
      <w:tr w:rsidR="00BD5BDB" w:rsidRPr="005246D1" w:rsidTr="00E5317F">
        <w:trPr>
          <w:trHeight w:val="808"/>
        </w:trPr>
        <w:tc>
          <w:tcPr>
            <w:tcW w:w="3539" w:type="dxa"/>
            <w:vAlign w:val="center"/>
          </w:tcPr>
          <w:p w:rsidR="00BD5BDB" w:rsidRPr="005859C6" w:rsidRDefault="005859C6" w:rsidP="005859C6">
            <w:pPr>
              <w:contextualSpacing/>
              <w:jc w:val="center"/>
              <w:rPr>
                <w:rFonts w:ascii="Times New Roman" w:eastAsia="Times New Roman" w:hAnsi="Times New Roman" w:cs="Times New Roman"/>
                <w:color w:val="000000"/>
                <w:spacing w:val="-2"/>
                <w:sz w:val="28"/>
                <w:szCs w:val="28"/>
                <w:lang w:eastAsia="ru-RU"/>
              </w:rPr>
            </w:pPr>
            <w:r w:rsidRPr="005246D1">
              <w:rPr>
                <w:rFonts w:ascii="Times New Roman" w:eastAsia="Times New Roman" w:hAnsi="Times New Roman" w:cs="Times New Roman"/>
                <w:color w:val="000000"/>
                <w:spacing w:val="-2"/>
                <w:sz w:val="28"/>
                <w:szCs w:val="28"/>
                <w:lang w:eastAsia="ru-RU"/>
              </w:rPr>
              <w:t>Код бюджетной классификации</w:t>
            </w:r>
          </w:p>
        </w:tc>
        <w:tc>
          <w:tcPr>
            <w:tcW w:w="5806" w:type="dxa"/>
            <w:vAlign w:val="center"/>
          </w:tcPr>
          <w:p w:rsidR="00BD5BDB" w:rsidRPr="005246D1" w:rsidRDefault="00BD5BDB" w:rsidP="00E5317F">
            <w:pPr>
              <w:contextualSpacing/>
              <w:jc w:val="center"/>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Наименование</w:t>
            </w:r>
            <w:r w:rsidR="009B5C69">
              <w:rPr>
                <w:rFonts w:ascii="Times New Roman" w:eastAsia="Times New Roman" w:hAnsi="Times New Roman" w:cs="Times New Roman"/>
                <w:sz w:val="28"/>
                <w:szCs w:val="28"/>
                <w:lang w:eastAsia="ru-RU"/>
              </w:rPr>
              <w:t xml:space="preserve"> субсидии</w:t>
            </w:r>
          </w:p>
        </w:tc>
      </w:tr>
      <w:tr w:rsidR="00BD5BDB" w:rsidRPr="005246D1" w:rsidTr="00E5317F">
        <w:trPr>
          <w:trHeight w:val="1376"/>
        </w:trPr>
        <w:tc>
          <w:tcPr>
            <w:tcW w:w="3539" w:type="dxa"/>
          </w:tcPr>
          <w:p w:rsidR="00BD5BDB" w:rsidRPr="005246D1" w:rsidRDefault="00BD5BDB" w:rsidP="00BD5BDB">
            <w:pPr>
              <w:contextualSpacing/>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882 0405 12 2 03 R5017 811</w:t>
            </w:r>
          </w:p>
        </w:tc>
        <w:tc>
          <w:tcPr>
            <w:tcW w:w="5806" w:type="dxa"/>
          </w:tcPr>
          <w:p w:rsidR="00BD5BDB" w:rsidRPr="005246D1" w:rsidRDefault="00BD5BDB" w:rsidP="00BD5BDB">
            <w:pPr>
              <w:contextualSpacing/>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Поддержка приоритетных направлений агропромышленного комплекса и развитие малых форм хозяйствования (Страхование посевных (посадочных) площадей)</w:t>
            </w:r>
          </w:p>
        </w:tc>
      </w:tr>
    </w:tbl>
    <w:p w:rsidR="001B7414" w:rsidRPr="005246D1" w:rsidRDefault="001B7414" w:rsidP="00C1299F">
      <w:pPr>
        <w:spacing w:after="0" w:line="240" w:lineRule="auto"/>
        <w:contextualSpacing/>
        <w:rPr>
          <w:rFonts w:ascii="Times New Roman" w:eastAsia="Times New Roman" w:hAnsi="Times New Roman" w:cs="Times New Roman"/>
          <w:sz w:val="28"/>
          <w:szCs w:val="28"/>
          <w:lang w:eastAsia="ru-RU"/>
        </w:rPr>
      </w:pPr>
    </w:p>
    <w:p w:rsidR="00274D92" w:rsidRPr="005246D1" w:rsidRDefault="00274D92" w:rsidP="0094013C">
      <w:pPr>
        <w:spacing w:after="0" w:line="240" w:lineRule="auto"/>
        <w:ind w:firstLine="709"/>
        <w:contextualSpacing/>
        <w:jc w:val="both"/>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 xml:space="preserve">Соглашение с получателем субсидии заключается по типовой форме, утвержденной Министерством финансов Российской Федерации, </w:t>
      </w:r>
      <w:r w:rsidR="005859C6">
        <w:rPr>
          <w:rFonts w:ascii="Times New Roman" w:eastAsia="Times New Roman" w:hAnsi="Times New Roman" w:cs="Times New Roman"/>
          <w:sz w:val="28"/>
          <w:szCs w:val="28"/>
          <w:lang w:eastAsia="ru-RU"/>
        </w:rPr>
        <w:br/>
      </w:r>
      <w:r w:rsidRPr="005246D1">
        <w:rPr>
          <w:rFonts w:ascii="Times New Roman" w:eastAsia="Times New Roman" w:hAnsi="Times New Roman" w:cs="Times New Roman"/>
          <w:sz w:val="28"/>
          <w:szCs w:val="28"/>
          <w:lang w:eastAsia="ru-RU"/>
        </w:rPr>
        <w:t xml:space="preserve">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w:t>
      </w:r>
      <w:r w:rsidR="009B5C69">
        <w:rPr>
          <w:rFonts w:ascii="Times New Roman" w:eastAsia="Times New Roman" w:hAnsi="Times New Roman" w:cs="Times New Roman"/>
          <w:sz w:val="28"/>
          <w:szCs w:val="28"/>
          <w:lang w:eastAsia="ru-RU"/>
        </w:rPr>
        <w:br/>
      </w:r>
      <w:r w:rsidRPr="005246D1">
        <w:rPr>
          <w:rFonts w:ascii="Times New Roman" w:eastAsia="Times New Roman" w:hAnsi="Times New Roman" w:cs="Times New Roman"/>
          <w:sz w:val="28"/>
          <w:szCs w:val="28"/>
          <w:lang w:eastAsia="ru-RU"/>
        </w:rPr>
        <w:t>в срок, определенный в объявлении о проведении отбора получателей субсидий.</w:t>
      </w:r>
    </w:p>
    <w:p w:rsidR="00274D92" w:rsidRPr="005246D1" w:rsidRDefault="00274D92" w:rsidP="0094013C">
      <w:pPr>
        <w:spacing w:line="240" w:lineRule="auto"/>
        <w:ind w:firstLine="709"/>
        <w:contextualSpacing/>
        <w:jc w:val="both"/>
        <w:rPr>
          <w:rFonts w:ascii="Times New Roman" w:hAnsi="Times New Roman" w:cs="Times New Roman"/>
          <w:sz w:val="28"/>
          <w:szCs w:val="28"/>
        </w:rPr>
      </w:pPr>
      <w:r w:rsidRPr="005246D1">
        <w:rPr>
          <w:rFonts w:ascii="Times New Roman" w:eastAsia="Times New Roman" w:hAnsi="Times New Roman" w:cs="Times New Roman"/>
          <w:sz w:val="28"/>
          <w:szCs w:val="28"/>
          <w:lang w:eastAsia="ru-RU"/>
        </w:rPr>
        <w:t xml:space="preserve">В целях заключения соглашения получатель субсидии представляет </w:t>
      </w:r>
      <w:r w:rsidR="00E5317F">
        <w:rPr>
          <w:rFonts w:ascii="Times New Roman" w:eastAsia="Times New Roman" w:hAnsi="Times New Roman" w:cs="Times New Roman"/>
          <w:sz w:val="28"/>
          <w:szCs w:val="28"/>
          <w:lang w:eastAsia="ru-RU"/>
        </w:rPr>
        <w:br/>
      </w:r>
      <w:r w:rsidRPr="005246D1">
        <w:rPr>
          <w:rFonts w:ascii="Times New Roman" w:eastAsia="Times New Roman" w:hAnsi="Times New Roman" w:cs="Times New Roman"/>
          <w:sz w:val="28"/>
          <w:szCs w:val="28"/>
          <w:lang w:eastAsia="ru-RU"/>
        </w:rPr>
        <w:t>в Министерство в срок, определенный в объявлении о проведении отбора получателей субсидий, справку-расчет на предоставление субсиди</w:t>
      </w:r>
      <w:r w:rsidR="00E5317F">
        <w:rPr>
          <w:rFonts w:ascii="Times New Roman" w:eastAsia="Times New Roman" w:hAnsi="Times New Roman" w:cs="Times New Roman"/>
          <w:sz w:val="28"/>
          <w:szCs w:val="28"/>
          <w:lang w:eastAsia="ru-RU"/>
        </w:rPr>
        <w:t>и</w:t>
      </w:r>
      <w:r w:rsidRPr="005246D1">
        <w:rPr>
          <w:rFonts w:ascii="Times New Roman" w:eastAsia="Times New Roman" w:hAnsi="Times New Roman" w:cs="Times New Roman"/>
          <w:sz w:val="28"/>
          <w:szCs w:val="28"/>
          <w:lang w:eastAsia="ru-RU"/>
        </w:rPr>
        <w:t xml:space="preserve"> </w:t>
      </w:r>
      <w:r w:rsidR="0094013C" w:rsidRPr="005246D1">
        <w:rPr>
          <w:rFonts w:ascii="Times New Roman" w:eastAsia="Times New Roman" w:hAnsi="Times New Roman" w:cs="Times New Roman"/>
          <w:sz w:val="28"/>
          <w:szCs w:val="28"/>
          <w:lang w:eastAsia="ru-RU"/>
        </w:rPr>
        <w:t xml:space="preserve">на </w:t>
      </w:r>
      <w:r w:rsidR="0094013C" w:rsidRPr="005246D1">
        <w:rPr>
          <w:rFonts w:ascii="Times New Roman" w:eastAsia="Times New Roman" w:hAnsi="Times New Roman" w:cs="Times New Roman"/>
          <w:sz w:val="28"/>
          <w:szCs w:val="28"/>
          <w:lang w:eastAsia="ru-RU"/>
        </w:rPr>
        <w:lastRenderedPageBreak/>
        <w:t xml:space="preserve">предоставление субсидии на возмещение части затрат на уплату страховых премий по договорам сельскохозяйственного страхования в области растениеводства </w:t>
      </w:r>
      <w:r w:rsidRPr="005246D1">
        <w:rPr>
          <w:rFonts w:ascii="Times New Roman" w:eastAsia="Times New Roman" w:hAnsi="Times New Roman" w:cs="Times New Roman"/>
          <w:sz w:val="28"/>
          <w:szCs w:val="28"/>
          <w:lang w:eastAsia="ru-RU"/>
        </w:rPr>
        <w:t xml:space="preserve">(далее – справка-расчет) согласно приложению № </w:t>
      </w:r>
      <w:r w:rsidR="0094013C" w:rsidRPr="005246D1">
        <w:rPr>
          <w:rFonts w:ascii="Times New Roman" w:eastAsia="Times New Roman" w:hAnsi="Times New Roman" w:cs="Times New Roman"/>
          <w:sz w:val="28"/>
          <w:szCs w:val="28"/>
          <w:lang w:eastAsia="ru-RU"/>
        </w:rPr>
        <w:t>1</w:t>
      </w:r>
      <w:r w:rsidRPr="005246D1">
        <w:rPr>
          <w:rFonts w:ascii="Times New Roman" w:eastAsia="Times New Roman" w:hAnsi="Times New Roman" w:cs="Times New Roman"/>
          <w:sz w:val="28"/>
          <w:szCs w:val="28"/>
          <w:lang w:eastAsia="ru-RU"/>
        </w:rPr>
        <w:t xml:space="preserve"> к настоящему Решению  и заявление </w:t>
      </w:r>
      <w:r w:rsidR="001F4C61">
        <w:rPr>
          <w:rFonts w:ascii="Times New Roman" w:eastAsia="Times New Roman" w:hAnsi="Times New Roman" w:cs="Times New Roman"/>
          <w:sz w:val="28"/>
          <w:szCs w:val="28"/>
          <w:lang w:eastAsia="ru-RU"/>
        </w:rPr>
        <w:t>на</w:t>
      </w:r>
      <w:r w:rsidR="00E26F38" w:rsidRPr="005246D1">
        <w:rPr>
          <w:rFonts w:ascii="Times New Roman" w:eastAsia="Times New Roman" w:hAnsi="Times New Roman" w:cs="Times New Roman"/>
          <w:sz w:val="28"/>
          <w:szCs w:val="28"/>
          <w:lang w:eastAsia="ru-RU"/>
        </w:rPr>
        <w:t xml:space="preserve"> предоставлени</w:t>
      </w:r>
      <w:r w:rsidR="001F4C61">
        <w:rPr>
          <w:rFonts w:ascii="Times New Roman" w:eastAsia="Times New Roman" w:hAnsi="Times New Roman" w:cs="Times New Roman"/>
          <w:sz w:val="28"/>
          <w:szCs w:val="28"/>
          <w:lang w:eastAsia="ru-RU"/>
        </w:rPr>
        <w:t>е</w:t>
      </w:r>
      <w:r w:rsidR="00E26F38" w:rsidRPr="005246D1">
        <w:rPr>
          <w:rFonts w:ascii="Times New Roman" w:eastAsia="Times New Roman" w:hAnsi="Times New Roman" w:cs="Times New Roman"/>
          <w:sz w:val="28"/>
          <w:szCs w:val="28"/>
          <w:lang w:eastAsia="ru-RU"/>
        </w:rPr>
        <w:t xml:space="preserve"> субсидии из бюджета Республики Башкортостан на возмещение части затрат на уплату страховых премий по договорам сельскохозяйственного страхования в области растениеводства</w:t>
      </w:r>
      <w:r w:rsidR="00E26F38" w:rsidRPr="005246D1">
        <w:rPr>
          <w:rFonts w:ascii="Times New Roman" w:hAnsi="Times New Roman" w:cs="Times New Roman"/>
          <w:sz w:val="28"/>
          <w:szCs w:val="28"/>
        </w:rPr>
        <w:t xml:space="preserve"> </w:t>
      </w:r>
      <w:r w:rsidRPr="005246D1">
        <w:rPr>
          <w:rFonts w:ascii="Times New Roman" w:eastAsia="Times New Roman" w:hAnsi="Times New Roman" w:cs="Times New Roman"/>
          <w:sz w:val="28"/>
          <w:szCs w:val="28"/>
          <w:lang w:eastAsia="ru-RU"/>
        </w:rPr>
        <w:t xml:space="preserve">(далее – заявление) согласно приложению № </w:t>
      </w:r>
      <w:r w:rsidR="0094013C" w:rsidRPr="005246D1">
        <w:rPr>
          <w:rFonts w:ascii="Times New Roman" w:eastAsia="Times New Roman" w:hAnsi="Times New Roman" w:cs="Times New Roman"/>
          <w:sz w:val="28"/>
          <w:szCs w:val="28"/>
          <w:lang w:eastAsia="ru-RU"/>
        </w:rPr>
        <w:t>2</w:t>
      </w:r>
      <w:r w:rsidRPr="005246D1">
        <w:rPr>
          <w:rFonts w:ascii="Times New Roman" w:eastAsia="Times New Roman" w:hAnsi="Times New Roman" w:cs="Times New Roman"/>
          <w:sz w:val="28"/>
          <w:szCs w:val="28"/>
          <w:lang w:eastAsia="ru-RU"/>
        </w:rPr>
        <w:t xml:space="preserve"> к настоящему Решению.</w:t>
      </w:r>
    </w:p>
    <w:p w:rsidR="00274D92" w:rsidRPr="005246D1" w:rsidRDefault="00274D92" w:rsidP="0094013C">
      <w:pPr>
        <w:spacing w:after="0" w:line="240" w:lineRule="auto"/>
        <w:ind w:firstLine="709"/>
        <w:contextualSpacing/>
        <w:jc w:val="both"/>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 xml:space="preserve">Справка-расчет и заявление представляются </w:t>
      </w:r>
      <w:r w:rsidR="00F2410F" w:rsidRPr="005246D1">
        <w:rPr>
          <w:rFonts w:ascii="Times New Roman" w:eastAsia="Times New Roman" w:hAnsi="Times New Roman" w:cs="Times New Roman"/>
          <w:sz w:val="28"/>
          <w:szCs w:val="28"/>
          <w:lang w:eastAsia="ru-RU"/>
        </w:rPr>
        <w:t xml:space="preserve">через личный </w:t>
      </w:r>
      <w:r w:rsidR="009B5C69">
        <w:rPr>
          <w:rFonts w:ascii="Times New Roman" w:eastAsia="Times New Roman" w:hAnsi="Times New Roman" w:cs="Times New Roman"/>
          <w:sz w:val="28"/>
          <w:szCs w:val="28"/>
          <w:lang w:eastAsia="ru-RU"/>
        </w:rPr>
        <w:br/>
      </w:r>
      <w:r w:rsidR="00F2410F" w:rsidRPr="005246D1">
        <w:rPr>
          <w:rFonts w:ascii="Times New Roman" w:eastAsia="Times New Roman" w:hAnsi="Times New Roman" w:cs="Times New Roman"/>
          <w:sz w:val="28"/>
          <w:szCs w:val="28"/>
          <w:lang w:eastAsia="ru-RU"/>
        </w:rPr>
        <w:t xml:space="preserve">кабинет ведомственной информационной системы Министерства </w:t>
      </w:r>
      <w:r w:rsidR="009B5C69">
        <w:rPr>
          <w:rFonts w:ascii="Times New Roman" w:eastAsia="Times New Roman" w:hAnsi="Times New Roman" w:cs="Times New Roman"/>
          <w:sz w:val="28"/>
          <w:szCs w:val="28"/>
          <w:lang w:eastAsia="ru-RU"/>
        </w:rPr>
        <w:br/>
        <w:t xml:space="preserve">ГИС </w:t>
      </w:r>
      <w:r w:rsidR="00F2410F" w:rsidRPr="005246D1">
        <w:rPr>
          <w:rFonts w:ascii="Times New Roman" w:eastAsia="Times New Roman" w:hAnsi="Times New Roman" w:cs="Times New Roman"/>
          <w:sz w:val="28"/>
          <w:szCs w:val="28"/>
          <w:lang w:eastAsia="ru-RU"/>
        </w:rPr>
        <w:t xml:space="preserve">«Информационно-аналитическая система агропромышленного комплекса Республики Башкортостан» (ГИС «ИАС РЕСПАК» АПК РБ) </w:t>
      </w:r>
      <w:r w:rsidR="009B5C69">
        <w:rPr>
          <w:rFonts w:ascii="Times New Roman" w:eastAsia="Times New Roman" w:hAnsi="Times New Roman" w:cs="Times New Roman"/>
          <w:sz w:val="28"/>
          <w:szCs w:val="28"/>
          <w:lang w:eastAsia="ru-RU"/>
        </w:rPr>
        <w:br/>
      </w:r>
      <w:r w:rsidRPr="005246D1">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w:t>
      </w:r>
      <w:r w:rsidR="00906E83" w:rsidRPr="005246D1">
        <w:rPr>
          <w:rFonts w:ascii="Times New Roman" w:eastAsia="Times New Roman" w:hAnsi="Times New Roman" w:cs="Times New Roman"/>
          <w:sz w:val="28"/>
          <w:szCs w:val="28"/>
          <w:lang w:eastAsia="ru-RU"/>
        </w:rPr>
        <w:t xml:space="preserve"> </w:t>
      </w:r>
      <w:r w:rsidRPr="005246D1">
        <w:rPr>
          <w:rFonts w:ascii="Times New Roman" w:eastAsia="Times New Roman" w:hAnsi="Times New Roman" w:cs="Times New Roman"/>
          <w:sz w:val="28"/>
          <w:szCs w:val="28"/>
          <w:lang w:eastAsia="ru-RU"/>
        </w:rPr>
        <w:t>(лично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9B5C69" w:rsidRPr="005246D1" w:rsidRDefault="009B5C69" w:rsidP="00274D92">
      <w:pPr>
        <w:spacing w:after="0" w:line="240" w:lineRule="auto"/>
        <w:contextualSpacing/>
        <w:jc w:val="both"/>
        <w:rPr>
          <w:rFonts w:ascii="Times New Roman" w:eastAsia="Times New Roman" w:hAnsi="Times New Roman" w:cs="Times New Roman"/>
          <w:sz w:val="28"/>
          <w:szCs w:val="28"/>
          <w:lang w:eastAsia="ru-RU"/>
        </w:rPr>
      </w:pPr>
    </w:p>
    <w:p w:rsidR="001B7414" w:rsidRPr="005246D1" w:rsidRDefault="001B7414" w:rsidP="005859C6">
      <w:pPr>
        <w:spacing w:after="0" w:line="240" w:lineRule="auto"/>
        <w:contextualSpacing/>
        <w:jc w:val="center"/>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1B7414" w:rsidRPr="005246D1" w:rsidRDefault="001B7414" w:rsidP="001B7414">
      <w:pPr>
        <w:spacing w:after="0" w:line="240" w:lineRule="auto"/>
        <w:ind w:firstLine="709"/>
        <w:contextualSpacing/>
        <w:rPr>
          <w:rFonts w:ascii="Times New Roman" w:eastAsia="Calibri" w:hAnsi="Times New Roman" w:cs="Times New Roman"/>
          <w:sz w:val="28"/>
          <w:szCs w:val="28"/>
        </w:rPr>
      </w:pPr>
      <w:r w:rsidRPr="005246D1">
        <w:rPr>
          <w:rFonts w:ascii="Times New Roman" w:eastAsia="Calibri" w:hAnsi="Times New Roman" w:cs="Times New Roman"/>
          <w:sz w:val="28"/>
          <w:szCs w:val="28"/>
        </w:rPr>
        <w:fldChar w:fldCharType="begin"/>
      </w:r>
      <w:r w:rsidRPr="005246D1">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5246D1">
        <w:rPr>
          <w:rFonts w:ascii="Times New Roman" w:eastAsia="Calibri" w:hAnsi="Times New Roman" w:cs="Times New Roman"/>
          <w:sz w:val="28"/>
          <w:szCs w:val="28"/>
        </w:rPr>
        <w:fldChar w:fldCharType="separate"/>
      </w:r>
    </w:p>
    <w:tbl>
      <w:tblPr>
        <w:tblW w:w="10096" w:type="dxa"/>
        <w:tblLook w:val="04A0" w:firstRow="1" w:lastRow="0" w:firstColumn="1" w:lastColumn="0" w:noHBand="0" w:noVBand="1"/>
      </w:tblPr>
      <w:tblGrid>
        <w:gridCol w:w="835"/>
        <w:gridCol w:w="9261"/>
      </w:tblGrid>
      <w:tr w:rsidR="001B7414" w:rsidRPr="005246D1" w:rsidTr="001B7414">
        <w:trPr>
          <w:trHeight w:val="441"/>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7414" w:rsidRPr="005246D1" w:rsidRDefault="001B7414" w:rsidP="001B7414">
            <w:pPr>
              <w:spacing w:after="0" w:line="240" w:lineRule="auto"/>
              <w:contextualSpacing/>
              <w:rPr>
                <w:rFonts w:ascii="Times New Roman" w:eastAsia="Times New Roman" w:hAnsi="Times New Roman" w:cs="Times New Roman"/>
                <w:bCs/>
                <w:color w:val="000000"/>
                <w:sz w:val="28"/>
                <w:szCs w:val="28"/>
                <w:lang w:eastAsia="ru-RU"/>
              </w:rPr>
            </w:pPr>
            <w:r w:rsidRPr="005246D1">
              <w:rPr>
                <w:rFonts w:ascii="Times New Roman" w:eastAsia="Times New Roman" w:hAnsi="Times New Roman" w:cs="Times New Roman"/>
                <w:bCs/>
                <w:color w:val="000000"/>
                <w:sz w:val="28"/>
                <w:szCs w:val="28"/>
                <w:lang w:eastAsia="ru-RU"/>
              </w:rPr>
              <w:t xml:space="preserve">   </w:t>
            </w:r>
            <w:r w:rsidRPr="005246D1">
              <w:rPr>
                <w:rFonts w:ascii="Times New Roman" w:eastAsia="Times New Roman" w:hAnsi="Times New Roman" w:cs="Times New Roman"/>
                <w:bCs/>
                <w:color w:val="000000"/>
                <w:sz w:val="28"/>
                <w:szCs w:val="28"/>
                <w:lang w:val="en-US" w:eastAsia="ru-RU"/>
              </w:rPr>
              <w:t>V</w:t>
            </w:r>
          </w:p>
        </w:tc>
        <w:tc>
          <w:tcPr>
            <w:tcW w:w="9261" w:type="dxa"/>
            <w:tcBorders>
              <w:top w:val="nil"/>
              <w:left w:val="nil"/>
              <w:bottom w:val="nil"/>
              <w:right w:val="nil"/>
            </w:tcBorders>
            <w:shd w:val="clear" w:color="auto" w:fill="auto"/>
            <w:vAlign w:val="center"/>
            <w:hideMark/>
          </w:tcPr>
          <w:p w:rsidR="001B7414" w:rsidRPr="005246D1" w:rsidRDefault="001B7414" w:rsidP="001B7414">
            <w:pPr>
              <w:spacing w:after="0" w:line="240" w:lineRule="auto"/>
              <w:contextualSpacing/>
              <w:rPr>
                <w:rFonts w:ascii="Times New Roman" w:eastAsia="Times New Roman" w:hAnsi="Times New Roman" w:cs="Times New Roman"/>
                <w:color w:val="000000"/>
                <w:sz w:val="28"/>
                <w:szCs w:val="28"/>
                <w:lang w:eastAsia="ru-RU"/>
              </w:rPr>
            </w:pPr>
            <w:r w:rsidRPr="005246D1">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результатов</w:t>
            </w:r>
            <w:r w:rsidR="005859C6">
              <w:rPr>
                <w:rFonts w:ascii="Times New Roman" w:eastAsia="Times New Roman" w:hAnsi="Times New Roman" w:cs="Times New Roman"/>
                <w:color w:val="000000"/>
                <w:sz w:val="28"/>
                <w:szCs w:val="28"/>
                <w:lang w:eastAsia="ru-RU"/>
              </w:rPr>
              <w:t>.</w:t>
            </w:r>
          </w:p>
        </w:tc>
      </w:tr>
    </w:tbl>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fldChar w:fldCharType="end"/>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Получатель субсидии представляет:</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5859C6" w:rsidRPr="005246D1">
        <w:rPr>
          <w:rFonts w:ascii="Times New Roman" w:eastAsia="Times New Roman" w:hAnsi="Times New Roman" w:cs="Times New Roman"/>
          <w:sz w:val="28"/>
          <w:szCs w:val="28"/>
          <w:lang w:eastAsia="ru-RU"/>
        </w:rPr>
        <w:t>–</w:t>
      </w:r>
      <w:r w:rsidRPr="005246D1">
        <w:rPr>
          <w:rFonts w:ascii="Times New Roman" w:eastAsia="Calibri" w:hAnsi="Times New Roman" w:cs="Times New Roman"/>
          <w:sz w:val="28"/>
          <w:szCs w:val="28"/>
        </w:rPr>
        <w:t xml:space="preserve">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не позднее 10-го рабочего дня месяца, следующего за отчетным кварталом;</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 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5859C6" w:rsidRPr="005246D1">
        <w:rPr>
          <w:rFonts w:ascii="Times New Roman" w:eastAsia="Times New Roman" w:hAnsi="Times New Roman" w:cs="Times New Roman"/>
          <w:sz w:val="28"/>
          <w:szCs w:val="28"/>
          <w:lang w:eastAsia="ru-RU"/>
        </w:rPr>
        <w:t>–</w:t>
      </w:r>
      <w:r w:rsidRPr="005246D1">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от 27 апреля 2024 года № 53н;</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в течение 10 рабочих дней со дня получения запроса Министерства</w:t>
      </w:r>
      <w:r w:rsidR="00E5317F">
        <w:rPr>
          <w:rFonts w:ascii="Times New Roman" w:eastAsia="Calibri" w:hAnsi="Times New Roman" w:cs="Times New Roman"/>
          <w:sz w:val="28"/>
          <w:szCs w:val="28"/>
        </w:rPr>
        <w:t xml:space="preserve"> </w:t>
      </w:r>
      <w:r w:rsidR="00E5317F">
        <w:rPr>
          <w:rFonts w:ascii="Times New Roman" w:eastAsia="Calibri" w:hAnsi="Times New Roman" w:cs="Times New Roman"/>
          <w:sz w:val="28"/>
          <w:szCs w:val="28"/>
        </w:rPr>
        <w:br/>
        <w:t>(при необходимости)</w:t>
      </w:r>
      <w:r w:rsidRPr="005246D1">
        <w:rPr>
          <w:rFonts w:ascii="Times New Roman" w:eastAsia="Calibri" w:hAnsi="Times New Roman" w:cs="Times New Roman"/>
          <w:sz w:val="28"/>
          <w:szCs w:val="28"/>
        </w:rPr>
        <w:t>.</w:t>
      </w:r>
    </w:p>
    <w:p w:rsidR="001B7414" w:rsidRDefault="001B7414" w:rsidP="001B7414">
      <w:pPr>
        <w:spacing w:after="0" w:line="240" w:lineRule="auto"/>
        <w:ind w:firstLine="709"/>
        <w:contextualSpacing/>
        <w:jc w:val="both"/>
        <w:rPr>
          <w:rFonts w:ascii="Times New Roman" w:eastAsia="Times New Roman" w:hAnsi="Times New Roman" w:cs="Times New Roman"/>
          <w:sz w:val="28"/>
          <w:szCs w:val="28"/>
          <w:lang w:eastAsia="ru-RU"/>
        </w:rPr>
      </w:pPr>
    </w:p>
    <w:p w:rsidR="001260D0" w:rsidRPr="005246D1" w:rsidRDefault="001260D0" w:rsidP="001B7414">
      <w:pPr>
        <w:spacing w:after="0" w:line="240" w:lineRule="auto"/>
        <w:ind w:firstLine="709"/>
        <w:contextualSpacing/>
        <w:jc w:val="both"/>
        <w:rPr>
          <w:rFonts w:ascii="Times New Roman" w:eastAsia="Times New Roman" w:hAnsi="Times New Roman" w:cs="Times New Roman"/>
          <w:sz w:val="28"/>
          <w:szCs w:val="28"/>
          <w:lang w:eastAsia="ru-RU"/>
        </w:rPr>
      </w:pPr>
    </w:p>
    <w:p w:rsidR="001B7414" w:rsidRPr="005246D1" w:rsidRDefault="001B7414" w:rsidP="00E5317F">
      <w:pPr>
        <w:spacing w:after="0" w:line="240" w:lineRule="auto"/>
        <w:contextualSpacing/>
        <w:jc w:val="center"/>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9. Порядок расчета размера предоставляемой субсидии</w:t>
      </w:r>
    </w:p>
    <w:p w:rsidR="001B7414" w:rsidRPr="005246D1" w:rsidRDefault="001B7414" w:rsidP="00E5317F">
      <w:pPr>
        <w:spacing w:after="0" w:line="240" w:lineRule="auto"/>
        <w:contextualSpacing/>
        <w:jc w:val="center"/>
        <w:rPr>
          <w:rFonts w:ascii="Times New Roman" w:eastAsia="Times New Roman" w:hAnsi="Times New Roman" w:cs="Times New Roman"/>
          <w:sz w:val="28"/>
          <w:szCs w:val="28"/>
          <w:lang w:eastAsia="ru-RU"/>
        </w:rPr>
      </w:pPr>
    </w:p>
    <w:p w:rsidR="001B7414" w:rsidRPr="005246D1" w:rsidRDefault="001B7414" w:rsidP="001B7414">
      <w:pPr>
        <w:spacing w:after="0" w:line="240" w:lineRule="auto"/>
        <w:ind w:firstLine="709"/>
        <w:contextualSpacing/>
        <w:jc w:val="both"/>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1B7414" w:rsidRPr="005246D1" w:rsidRDefault="001B7414" w:rsidP="001B7414">
      <w:pPr>
        <w:spacing w:after="0" w:line="240" w:lineRule="auto"/>
        <w:ind w:firstLine="709"/>
        <w:contextualSpacing/>
        <w:jc w:val="both"/>
        <w:rPr>
          <w:rFonts w:ascii="Times New Roman" w:eastAsia="Times New Roman" w:hAnsi="Times New Roman" w:cs="Times New Roman"/>
          <w:sz w:val="28"/>
          <w:szCs w:val="28"/>
          <w:lang w:eastAsia="ru-RU"/>
        </w:rPr>
      </w:pP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W = П x K (%),</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где:</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П </w:t>
      </w:r>
      <w:r w:rsidR="005859C6" w:rsidRPr="005246D1">
        <w:rPr>
          <w:rFonts w:ascii="Times New Roman" w:eastAsia="Times New Roman" w:hAnsi="Times New Roman" w:cs="Times New Roman"/>
          <w:sz w:val="28"/>
          <w:szCs w:val="28"/>
          <w:lang w:eastAsia="ru-RU"/>
        </w:rPr>
        <w:t>–</w:t>
      </w:r>
      <w:r w:rsidRPr="005246D1">
        <w:rPr>
          <w:rFonts w:ascii="Times New Roman" w:eastAsia="Calibri" w:hAnsi="Times New Roman" w:cs="Times New Roman"/>
          <w:sz w:val="28"/>
          <w:szCs w:val="28"/>
        </w:rPr>
        <w:t xml:space="preserve"> страховая премия по договору страхования, рубли;</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K </w:t>
      </w:r>
      <w:r w:rsidR="005859C6" w:rsidRPr="005246D1">
        <w:rPr>
          <w:rFonts w:ascii="Times New Roman" w:eastAsia="Times New Roman" w:hAnsi="Times New Roman" w:cs="Times New Roman"/>
          <w:sz w:val="28"/>
          <w:szCs w:val="28"/>
          <w:lang w:eastAsia="ru-RU"/>
        </w:rPr>
        <w:t>–</w:t>
      </w:r>
      <w:r w:rsidRPr="005246D1">
        <w:rPr>
          <w:rFonts w:ascii="Times New Roman" w:eastAsia="Calibri" w:hAnsi="Times New Roman" w:cs="Times New Roman"/>
          <w:sz w:val="28"/>
          <w:szCs w:val="28"/>
        </w:rPr>
        <w:t xml:space="preserve"> процент от страховой премии, начисленной по договору сельскохозяйственного страхования в соответствии с пунктом 3 статьи 3 Федерального закона </w:t>
      </w:r>
      <w:r w:rsidR="00963056" w:rsidRPr="005246D1">
        <w:rPr>
          <w:rFonts w:ascii="Times New Roman" w:eastAsia="Calibri" w:hAnsi="Times New Roman" w:cs="Times New Roman"/>
          <w:sz w:val="28"/>
          <w:szCs w:val="28"/>
        </w:rPr>
        <w:t>№ 260-ФЗ</w:t>
      </w:r>
      <w:r w:rsidRPr="005246D1">
        <w:rPr>
          <w:rFonts w:ascii="Times New Roman" w:eastAsia="Calibri" w:hAnsi="Times New Roman" w:cs="Times New Roman"/>
          <w:sz w:val="28"/>
          <w:szCs w:val="28"/>
        </w:rPr>
        <w:t>.</w:t>
      </w:r>
    </w:p>
    <w:p w:rsidR="001B7414" w:rsidRPr="005246D1" w:rsidRDefault="001B7414" w:rsidP="001B7414">
      <w:pPr>
        <w:spacing w:after="0" w:line="240" w:lineRule="auto"/>
        <w:ind w:firstLine="709"/>
        <w:contextualSpacing/>
        <w:jc w:val="both"/>
        <w:rPr>
          <w:rFonts w:ascii="Times New Roman" w:eastAsia="Calibri" w:hAnsi="Times New Roman" w:cs="Times New Roman"/>
          <w:sz w:val="28"/>
          <w:szCs w:val="28"/>
        </w:rPr>
      </w:pPr>
      <w:r w:rsidRPr="005246D1">
        <w:rPr>
          <w:rFonts w:ascii="Times New Roman" w:eastAsia="Calibri" w:hAnsi="Times New Roman" w:cs="Times New Roman"/>
          <w:sz w:val="28"/>
          <w:szCs w:val="28"/>
        </w:rPr>
        <w:t xml:space="preserve">Перечисление субсидий осуществляется с лицевого счета Министерства, открытого в Министерстве финансов Республики Башкортостан, на расчетные счета страховых организаций, открытые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 xml:space="preserve">в кредитных организациях на основании заявлений получателей субсидий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 xml:space="preserve">в соответствии с пунктом 3 статьи 3 Федерального закона </w:t>
      </w:r>
      <w:r w:rsidR="00963056" w:rsidRPr="005246D1">
        <w:rPr>
          <w:rFonts w:ascii="Times New Roman" w:eastAsia="Calibri" w:hAnsi="Times New Roman" w:cs="Times New Roman"/>
          <w:sz w:val="28"/>
          <w:szCs w:val="28"/>
        </w:rPr>
        <w:t>№ 260-ФЗ</w:t>
      </w:r>
      <w:r w:rsidRPr="005246D1">
        <w:rPr>
          <w:rFonts w:ascii="Times New Roman" w:eastAsia="Calibri" w:hAnsi="Times New Roman" w:cs="Times New Roman"/>
          <w:sz w:val="28"/>
          <w:szCs w:val="28"/>
        </w:rPr>
        <w:t xml:space="preserve">, </w:t>
      </w:r>
      <w:r w:rsidR="005859C6">
        <w:rPr>
          <w:rFonts w:ascii="Times New Roman" w:eastAsia="Calibri" w:hAnsi="Times New Roman" w:cs="Times New Roman"/>
          <w:sz w:val="28"/>
          <w:szCs w:val="28"/>
        </w:rPr>
        <w:br/>
      </w:r>
      <w:r w:rsidRPr="005246D1">
        <w:rPr>
          <w:rFonts w:ascii="Times New Roman" w:eastAsia="Calibri" w:hAnsi="Times New Roman" w:cs="Times New Roman"/>
          <w:sz w:val="28"/>
          <w:szCs w:val="28"/>
        </w:rPr>
        <w:t>в установленном для исполнения бюджета Республики Башкортостан порядке.</w:t>
      </w:r>
    </w:p>
    <w:p w:rsidR="001B7414" w:rsidRPr="005246D1" w:rsidRDefault="001B7414" w:rsidP="001B7414">
      <w:pPr>
        <w:spacing w:after="0" w:line="240" w:lineRule="auto"/>
        <w:ind w:firstLine="709"/>
        <w:contextualSpacing/>
        <w:jc w:val="both"/>
        <w:rPr>
          <w:rFonts w:ascii="Times New Roman" w:eastAsia="Times New Roman" w:hAnsi="Times New Roman" w:cs="Times New Roman"/>
          <w:sz w:val="28"/>
          <w:szCs w:val="28"/>
          <w:lang w:eastAsia="ru-RU"/>
        </w:rPr>
      </w:pPr>
    </w:p>
    <w:p w:rsidR="00E5317F" w:rsidRDefault="001B7414" w:rsidP="005859C6">
      <w:pPr>
        <w:spacing w:after="0" w:line="240" w:lineRule="auto"/>
        <w:ind w:right="-81"/>
        <w:jc w:val="center"/>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 xml:space="preserve">10. Контроль за соблюдением целей, условий и порядка </w:t>
      </w:r>
    </w:p>
    <w:p w:rsidR="001B7414" w:rsidRPr="005246D1" w:rsidRDefault="001B7414" w:rsidP="005859C6">
      <w:pPr>
        <w:spacing w:after="0" w:line="240" w:lineRule="auto"/>
        <w:ind w:right="-81"/>
        <w:jc w:val="center"/>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lang w:eastAsia="ru-RU"/>
        </w:rPr>
        <w:t>предоставления субсидий и ответственность за их несоблюдение</w:t>
      </w:r>
    </w:p>
    <w:p w:rsidR="001B7414" w:rsidRPr="005246D1" w:rsidRDefault="001B7414" w:rsidP="001B7414">
      <w:pPr>
        <w:spacing w:after="0" w:line="240" w:lineRule="auto"/>
        <w:ind w:firstLine="709"/>
        <w:contextualSpacing/>
        <w:jc w:val="both"/>
        <w:rPr>
          <w:rFonts w:ascii="Times New Roman" w:eastAsia="Times New Roman" w:hAnsi="Times New Roman" w:cs="Times New Roman"/>
          <w:sz w:val="28"/>
          <w:szCs w:val="28"/>
          <w:lang w:eastAsia="ru-RU"/>
        </w:rPr>
      </w:pP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bookmarkStart w:id="1" w:name="P208"/>
      <w:bookmarkEnd w:id="1"/>
      <w:r w:rsidRPr="005246D1">
        <w:rPr>
          <w:rFonts w:ascii="Times New Roman" w:eastAsia="Times New Roman" w:hAnsi="Times New Roman" w:cs="Times New Roman"/>
          <w:bCs/>
          <w:sz w:val="28"/>
          <w:szCs w:val="28"/>
          <w:lang w:eastAsia="ru-RU"/>
        </w:rPr>
        <w:t>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w:t>
      </w:r>
      <w:r w:rsidR="00043A88" w:rsidRPr="005246D1">
        <w:rPr>
          <w:rFonts w:ascii="Times New Roman" w:eastAsia="Times New Roman" w:hAnsi="Times New Roman" w:cs="Times New Roman"/>
          <w:bCs/>
          <w:sz w:val="28"/>
          <w:szCs w:val="28"/>
          <w:lang w:eastAsia="ru-RU"/>
        </w:rPr>
        <w:t xml:space="preserve">ерации от 25 октября 2023 года </w:t>
      </w:r>
      <w:r w:rsidRPr="005246D1">
        <w:rPr>
          <w:rFonts w:ascii="Times New Roman" w:eastAsia="Times New Roman" w:hAnsi="Times New Roman" w:cs="Times New Roman"/>
          <w:bCs/>
          <w:sz w:val="28"/>
          <w:szCs w:val="28"/>
          <w:lang w:eastAsia="ru-RU"/>
        </w:rPr>
        <w:t>№ 1780, настоящим Решением и соглашением, а также фактов недостижения плановых значений результатов предоставления субсидии, средства подлежат возврату в бюджет Республики Башкортоста</w:t>
      </w:r>
      <w:r w:rsidR="005859C6">
        <w:rPr>
          <w:rFonts w:ascii="Times New Roman" w:eastAsia="Times New Roman" w:hAnsi="Times New Roman" w:cs="Times New Roman"/>
          <w:bCs/>
          <w:sz w:val="28"/>
          <w:szCs w:val="28"/>
          <w:lang w:eastAsia="ru-RU"/>
        </w:rPr>
        <w:t>н в объеме выявленных нарушений</w:t>
      </w:r>
      <w:r w:rsidRPr="005246D1">
        <w:rPr>
          <w:rFonts w:ascii="Times New Roman" w:eastAsia="Times New Roman" w:hAnsi="Times New Roman" w:cs="Times New Roman"/>
          <w:bCs/>
          <w:sz w:val="28"/>
          <w:szCs w:val="28"/>
          <w:lang w:eastAsia="ru-RU"/>
        </w:rPr>
        <w:t xml:space="preserve"> на основании:</w:t>
      </w: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r w:rsidRPr="005246D1">
        <w:rPr>
          <w:rFonts w:ascii="Times New Roman" w:eastAsia="Times New Roman" w:hAnsi="Times New Roman" w:cs="Times New Roman"/>
          <w:bCs/>
          <w:sz w:val="28"/>
          <w:szCs w:val="28"/>
          <w:lang w:eastAsia="ru-RU"/>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r w:rsidRPr="005246D1">
        <w:rPr>
          <w:rFonts w:ascii="Times New Roman" w:eastAsia="Times New Roman" w:hAnsi="Times New Roman" w:cs="Times New Roman"/>
          <w:bCs/>
          <w:sz w:val="28"/>
          <w:szCs w:val="28"/>
          <w:lang w:eastAsia="ru-RU"/>
        </w:rPr>
        <w:t>уведомления Министерства в следующем порядке:</w:t>
      </w: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r w:rsidRPr="005246D1">
        <w:rPr>
          <w:rFonts w:ascii="Times New Roman" w:eastAsia="Times New Roman" w:hAnsi="Times New Roman" w:cs="Times New Roman"/>
          <w:bCs/>
          <w:sz w:val="28"/>
          <w:szCs w:val="28"/>
          <w:lang w:eastAsia="ru-RU"/>
        </w:rPr>
        <w:t>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w:t>
      </w: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bookmarkStart w:id="2" w:name="P212"/>
      <w:bookmarkEnd w:id="2"/>
      <w:r w:rsidRPr="005246D1">
        <w:rPr>
          <w:rFonts w:ascii="Times New Roman" w:eastAsia="Times New Roman" w:hAnsi="Times New Roman" w:cs="Times New Roman"/>
          <w:bCs/>
          <w:sz w:val="28"/>
          <w:szCs w:val="28"/>
          <w:lang w:eastAsia="ru-RU"/>
        </w:rPr>
        <w:t>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w:t>
      </w: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bookmarkStart w:id="3" w:name="P213"/>
      <w:bookmarkEnd w:id="3"/>
      <w:r w:rsidRPr="005246D1">
        <w:rPr>
          <w:rFonts w:ascii="Times New Roman" w:eastAsia="Times New Roman" w:hAnsi="Times New Roman" w:cs="Times New Roman"/>
          <w:bCs/>
          <w:sz w:val="28"/>
          <w:szCs w:val="28"/>
          <w:lang w:eastAsia="ru-RU"/>
        </w:rPr>
        <w:lastRenderedPageBreak/>
        <w:t>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w:t>
      </w:r>
    </w:p>
    <w:p w:rsidR="001B7414" w:rsidRPr="005246D1" w:rsidRDefault="001B7414" w:rsidP="001B7414">
      <w:pPr>
        <w:spacing w:after="0" w:line="240" w:lineRule="auto"/>
        <w:ind w:firstLine="709"/>
        <w:contextualSpacing/>
        <w:jc w:val="both"/>
        <w:rPr>
          <w:rFonts w:ascii="Times New Roman" w:eastAsia="Times New Roman" w:hAnsi="Times New Roman" w:cs="Times New Roman"/>
          <w:bCs/>
          <w:sz w:val="28"/>
          <w:szCs w:val="28"/>
          <w:lang w:eastAsia="ru-RU"/>
        </w:rPr>
      </w:pPr>
      <w:bookmarkStart w:id="4" w:name="P214"/>
      <w:bookmarkEnd w:id="4"/>
      <w:r w:rsidRPr="005246D1">
        <w:rPr>
          <w:rFonts w:ascii="Times New Roman" w:eastAsia="Times New Roman" w:hAnsi="Times New Roman" w:cs="Times New Roman"/>
          <w:bCs/>
          <w:sz w:val="28"/>
          <w:szCs w:val="28"/>
          <w:lang w:eastAsia="ru-RU"/>
        </w:rPr>
        <w:t>В случае отказа получателя субсидии от</w:t>
      </w:r>
      <w:r w:rsidR="008E73D0">
        <w:rPr>
          <w:rFonts w:ascii="Times New Roman" w:eastAsia="Times New Roman" w:hAnsi="Times New Roman" w:cs="Times New Roman"/>
          <w:bCs/>
          <w:sz w:val="28"/>
          <w:szCs w:val="28"/>
          <w:lang w:eastAsia="ru-RU"/>
        </w:rPr>
        <w:t xml:space="preserve"> добровольного возврата средств</w:t>
      </w:r>
      <w:r w:rsidRPr="005246D1">
        <w:rPr>
          <w:rFonts w:ascii="Times New Roman" w:eastAsia="Times New Roman" w:hAnsi="Times New Roman" w:cs="Times New Roman"/>
          <w:bCs/>
          <w:sz w:val="28"/>
          <w:szCs w:val="28"/>
          <w:lang w:eastAsia="ru-RU"/>
        </w:rPr>
        <w:t xml:space="preserve"> в установленные сроки эти средства взыскиваются в судебном порядке.</w:t>
      </w:r>
    </w:p>
    <w:p w:rsidR="001B7414" w:rsidRPr="005246D1" w:rsidRDefault="001B7414" w:rsidP="001B7414">
      <w:pPr>
        <w:widowControl w:val="0"/>
        <w:autoSpaceDE w:val="0"/>
        <w:autoSpaceDN w:val="0"/>
        <w:spacing w:after="0" w:line="240" w:lineRule="auto"/>
        <w:rPr>
          <w:rFonts w:ascii="Times New Roman" w:eastAsia="Times New Roman" w:hAnsi="Times New Roman" w:cs="Times New Roman"/>
          <w:bCs/>
          <w:sz w:val="28"/>
          <w:szCs w:val="28"/>
          <w:lang w:eastAsia="ru-RU"/>
        </w:rPr>
      </w:pPr>
    </w:p>
    <w:sectPr w:rsidR="001B7414" w:rsidRPr="005246D1" w:rsidSect="002369FA">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561" w:rsidRDefault="007A3561" w:rsidP="00697810">
      <w:pPr>
        <w:spacing w:after="0" w:line="240" w:lineRule="auto"/>
      </w:pPr>
      <w:r>
        <w:separator/>
      </w:r>
    </w:p>
  </w:endnote>
  <w:endnote w:type="continuationSeparator" w:id="0">
    <w:p w:rsidR="007A3561" w:rsidRDefault="007A3561"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561" w:rsidRDefault="007A3561" w:rsidP="00697810">
      <w:pPr>
        <w:spacing w:after="0" w:line="240" w:lineRule="auto"/>
      </w:pPr>
      <w:r>
        <w:separator/>
      </w:r>
    </w:p>
  </w:footnote>
  <w:footnote w:type="continuationSeparator" w:id="0">
    <w:p w:rsidR="007A3561" w:rsidRDefault="007A3561"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9FA" w:rsidRDefault="002369FA">
    <w:pPr>
      <w:pStyle w:val="a3"/>
      <w:jc w:val="center"/>
    </w:pPr>
  </w:p>
  <w:p w:rsidR="002369FA" w:rsidRDefault="002369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2F41"/>
    <w:multiLevelType w:val="hybridMultilevel"/>
    <w:tmpl w:val="D760F58E"/>
    <w:lvl w:ilvl="0" w:tplc="36BAFC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B535AB1"/>
    <w:multiLevelType w:val="hybridMultilevel"/>
    <w:tmpl w:val="80F2312C"/>
    <w:lvl w:ilvl="0" w:tplc="79F644D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18A35F5"/>
    <w:multiLevelType w:val="hybridMultilevel"/>
    <w:tmpl w:val="34865780"/>
    <w:lvl w:ilvl="0" w:tplc="9BACB36E">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917451F"/>
    <w:multiLevelType w:val="hybridMultilevel"/>
    <w:tmpl w:val="7A8241E0"/>
    <w:lvl w:ilvl="0" w:tplc="5204CB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EA944FE"/>
    <w:multiLevelType w:val="hybridMultilevel"/>
    <w:tmpl w:val="D674A55E"/>
    <w:lvl w:ilvl="0" w:tplc="317E1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56D51B1"/>
    <w:multiLevelType w:val="multilevel"/>
    <w:tmpl w:val="0F9C0F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7D4221AE"/>
    <w:multiLevelType w:val="hybridMultilevel"/>
    <w:tmpl w:val="0E227580"/>
    <w:lvl w:ilvl="0" w:tplc="5204CB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4"/>
  </w:num>
  <w:num w:numId="3">
    <w:abstractNumId w:val="6"/>
  </w:num>
  <w:num w:numId="4">
    <w:abstractNumId w:val="3"/>
  </w:num>
  <w:num w:numId="5">
    <w:abstractNumId w:val="0"/>
  </w:num>
  <w:num w:numId="6">
    <w:abstractNumId w:val="5"/>
  </w:num>
  <w:num w:numId="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300A"/>
    <w:rsid w:val="00007DF8"/>
    <w:rsid w:val="00010C98"/>
    <w:rsid w:val="00011A41"/>
    <w:rsid w:val="000259EF"/>
    <w:rsid w:val="00027EB4"/>
    <w:rsid w:val="00040B8B"/>
    <w:rsid w:val="00041DC6"/>
    <w:rsid w:val="00043A88"/>
    <w:rsid w:val="00054167"/>
    <w:rsid w:val="0006006A"/>
    <w:rsid w:val="00061381"/>
    <w:rsid w:val="000643D6"/>
    <w:rsid w:val="00065DD3"/>
    <w:rsid w:val="00070F30"/>
    <w:rsid w:val="000753D5"/>
    <w:rsid w:val="00076994"/>
    <w:rsid w:val="00083D56"/>
    <w:rsid w:val="00090F24"/>
    <w:rsid w:val="00093AF6"/>
    <w:rsid w:val="0009768E"/>
    <w:rsid w:val="000C212E"/>
    <w:rsid w:val="000C3AA9"/>
    <w:rsid w:val="000C6044"/>
    <w:rsid w:val="000C6B55"/>
    <w:rsid w:val="000C7DD2"/>
    <w:rsid w:val="000D1590"/>
    <w:rsid w:val="000E1202"/>
    <w:rsid w:val="000E242C"/>
    <w:rsid w:val="000E59A4"/>
    <w:rsid w:val="000E630D"/>
    <w:rsid w:val="000F2D16"/>
    <w:rsid w:val="000F7C43"/>
    <w:rsid w:val="0010014E"/>
    <w:rsid w:val="00101151"/>
    <w:rsid w:val="00101303"/>
    <w:rsid w:val="00104481"/>
    <w:rsid w:val="00107832"/>
    <w:rsid w:val="001214D7"/>
    <w:rsid w:val="00124212"/>
    <w:rsid w:val="001260D0"/>
    <w:rsid w:val="0012694C"/>
    <w:rsid w:val="00136B79"/>
    <w:rsid w:val="00140A52"/>
    <w:rsid w:val="00142499"/>
    <w:rsid w:val="0015013F"/>
    <w:rsid w:val="00154FF0"/>
    <w:rsid w:val="00162610"/>
    <w:rsid w:val="0016465C"/>
    <w:rsid w:val="00167BE2"/>
    <w:rsid w:val="0018037E"/>
    <w:rsid w:val="0018138E"/>
    <w:rsid w:val="001819C1"/>
    <w:rsid w:val="00182CA3"/>
    <w:rsid w:val="001846B0"/>
    <w:rsid w:val="001849F0"/>
    <w:rsid w:val="001857F7"/>
    <w:rsid w:val="00186C2A"/>
    <w:rsid w:val="00187D6A"/>
    <w:rsid w:val="00196D12"/>
    <w:rsid w:val="001978D8"/>
    <w:rsid w:val="001A3F9B"/>
    <w:rsid w:val="001A5D62"/>
    <w:rsid w:val="001B4DB9"/>
    <w:rsid w:val="001B7414"/>
    <w:rsid w:val="001C4A2B"/>
    <w:rsid w:val="001D0CCE"/>
    <w:rsid w:val="001D4355"/>
    <w:rsid w:val="001D5428"/>
    <w:rsid w:val="001D542C"/>
    <w:rsid w:val="001D6202"/>
    <w:rsid w:val="001E69F6"/>
    <w:rsid w:val="001E6D73"/>
    <w:rsid w:val="001E71AC"/>
    <w:rsid w:val="001F0BE9"/>
    <w:rsid w:val="001F4C61"/>
    <w:rsid w:val="001F51E9"/>
    <w:rsid w:val="002039B8"/>
    <w:rsid w:val="00211518"/>
    <w:rsid w:val="00216CD0"/>
    <w:rsid w:val="00230DBE"/>
    <w:rsid w:val="002333CF"/>
    <w:rsid w:val="00236284"/>
    <w:rsid w:val="002369FA"/>
    <w:rsid w:val="00247681"/>
    <w:rsid w:val="0025206C"/>
    <w:rsid w:val="002547D1"/>
    <w:rsid w:val="00255420"/>
    <w:rsid w:val="00257ABA"/>
    <w:rsid w:val="00265168"/>
    <w:rsid w:val="002655CE"/>
    <w:rsid w:val="0027054D"/>
    <w:rsid w:val="0027113E"/>
    <w:rsid w:val="00271FAE"/>
    <w:rsid w:val="002723F2"/>
    <w:rsid w:val="002730DD"/>
    <w:rsid w:val="00274D3E"/>
    <w:rsid w:val="00274D92"/>
    <w:rsid w:val="00275F3F"/>
    <w:rsid w:val="00281E05"/>
    <w:rsid w:val="00294921"/>
    <w:rsid w:val="00294CC3"/>
    <w:rsid w:val="002A38E5"/>
    <w:rsid w:val="002A4195"/>
    <w:rsid w:val="002A4AAC"/>
    <w:rsid w:val="002A68F2"/>
    <w:rsid w:val="002B0903"/>
    <w:rsid w:val="002B139B"/>
    <w:rsid w:val="002B5D70"/>
    <w:rsid w:val="002C1FF1"/>
    <w:rsid w:val="002C267C"/>
    <w:rsid w:val="002C3150"/>
    <w:rsid w:val="002C3FD4"/>
    <w:rsid w:val="002C4317"/>
    <w:rsid w:val="002C692D"/>
    <w:rsid w:val="002D022B"/>
    <w:rsid w:val="002D0B60"/>
    <w:rsid w:val="002D0C32"/>
    <w:rsid w:val="002D27B8"/>
    <w:rsid w:val="002D3154"/>
    <w:rsid w:val="002E0383"/>
    <w:rsid w:val="002E4670"/>
    <w:rsid w:val="002F13AD"/>
    <w:rsid w:val="002F44D1"/>
    <w:rsid w:val="002F61AE"/>
    <w:rsid w:val="003012FF"/>
    <w:rsid w:val="00303596"/>
    <w:rsid w:val="0031111D"/>
    <w:rsid w:val="003121C3"/>
    <w:rsid w:val="00315E09"/>
    <w:rsid w:val="00316BCB"/>
    <w:rsid w:val="00321D1A"/>
    <w:rsid w:val="00323667"/>
    <w:rsid w:val="003268F0"/>
    <w:rsid w:val="00336F39"/>
    <w:rsid w:val="00343049"/>
    <w:rsid w:val="0034414C"/>
    <w:rsid w:val="0034654C"/>
    <w:rsid w:val="00346AD6"/>
    <w:rsid w:val="0035096A"/>
    <w:rsid w:val="0035438F"/>
    <w:rsid w:val="00356450"/>
    <w:rsid w:val="0035771D"/>
    <w:rsid w:val="0035795B"/>
    <w:rsid w:val="00364276"/>
    <w:rsid w:val="00365738"/>
    <w:rsid w:val="00380955"/>
    <w:rsid w:val="00383D12"/>
    <w:rsid w:val="00387789"/>
    <w:rsid w:val="00390437"/>
    <w:rsid w:val="00392A08"/>
    <w:rsid w:val="00393C3D"/>
    <w:rsid w:val="003A1DF5"/>
    <w:rsid w:val="003A45B4"/>
    <w:rsid w:val="003A5CB7"/>
    <w:rsid w:val="003A75EA"/>
    <w:rsid w:val="003A763F"/>
    <w:rsid w:val="003B5D05"/>
    <w:rsid w:val="003B6B57"/>
    <w:rsid w:val="003C2938"/>
    <w:rsid w:val="003C4AAC"/>
    <w:rsid w:val="003C6A1A"/>
    <w:rsid w:val="003D1145"/>
    <w:rsid w:val="003D16AF"/>
    <w:rsid w:val="003D33A6"/>
    <w:rsid w:val="003E20C5"/>
    <w:rsid w:val="003E6F11"/>
    <w:rsid w:val="00402BEE"/>
    <w:rsid w:val="00403854"/>
    <w:rsid w:val="004070D6"/>
    <w:rsid w:val="004121A3"/>
    <w:rsid w:val="00415029"/>
    <w:rsid w:val="00421A70"/>
    <w:rsid w:val="00430B04"/>
    <w:rsid w:val="004335B6"/>
    <w:rsid w:val="00436115"/>
    <w:rsid w:val="004404F7"/>
    <w:rsid w:val="00440594"/>
    <w:rsid w:val="00441BCC"/>
    <w:rsid w:val="00441DCC"/>
    <w:rsid w:val="0044222C"/>
    <w:rsid w:val="004428FF"/>
    <w:rsid w:val="0044470E"/>
    <w:rsid w:val="00451D3C"/>
    <w:rsid w:val="004565C0"/>
    <w:rsid w:val="00460AC0"/>
    <w:rsid w:val="004703FE"/>
    <w:rsid w:val="0047369B"/>
    <w:rsid w:val="0047509F"/>
    <w:rsid w:val="00476CD5"/>
    <w:rsid w:val="00480D31"/>
    <w:rsid w:val="0048115D"/>
    <w:rsid w:val="004821A8"/>
    <w:rsid w:val="0048707D"/>
    <w:rsid w:val="00495E17"/>
    <w:rsid w:val="004A052F"/>
    <w:rsid w:val="004A089A"/>
    <w:rsid w:val="004A62CE"/>
    <w:rsid w:val="004B12F3"/>
    <w:rsid w:val="004B165C"/>
    <w:rsid w:val="004B2C6D"/>
    <w:rsid w:val="004B5DD9"/>
    <w:rsid w:val="004B67AD"/>
    <w:rsid w:val="004B7FBD"/>
    <w:rsid w:val="004C0069"/>
    <w:rsid w:val="004C3E57"/>
    <w:rsid w:val="004C706C"/>
    <w:rsid w:val="004C79AD"/>
    <w:rsid w:val="004E4AEA"/>
    <w:rsid w:val="004E571C"/>
    <w:rsid w:val="004F122A"/>
    <w:rsid w:val="00504CE1"/>
    <w:rsid w:val="0050682A"/>
    <w:rsid w:val="005069CE"/>
    <w:rsid w:val="005132A2"/>
    <w:rsid w:val="0051414B"/>
    <w:rsid w:val="0051638E"/>
    <w:rsid w:val="005203C7"/>
    <w:rsid w:val="005246D1"/>
    <w:rsid w:val="00530080"/>
    <w:rsid w:val="0053178A"/>
    <w:rsid w:val="00535DCE"/>
    <w:rsid w:val="0054725C"/>
    <w:rsid w:val="005516FE"/>
    <w:rsid w:val="00551F5B"/>
    <w:rsid w:val="00554CA9"/>
    <w:rsid w:val="00560D02"/>
    <w:rsid w:val="005764E0"/>
    <w:rsid w:val="00577891"/>
    <w:rsid w:val="00577DC1"/>
    <w:rsid w:val="00580E46"/>
    <w:rsid w:val="005812B6"/>
    <w:rsid w:val="00585824"/>
    <w:rsid w:val="005859C6"/>
    <w:rsid w:val="005926EE"/>
    <w:rsid w:val="00594A2B"/>
    <w:rsid w:val="00596C3D"/>
    <w:rsid w:val="005A0B63"/>
    <w:rsid w:val="005A4093"/>
    <w:rsid w:val="005A5B0A"/>
    <w:rsid w:val="005A6B3C"/>
    <w:rsid w:val="005B0BB1"/>
    <w:rsid w:val="005B5113"/>
    <w:rsid w:val="005C0774"/>
    <w:rsid w:val="005C1FBD"/>
    <w:rsid w:val="005C74E1"/>
    <w:rsid w:val="005D73E0"/>
    <w:rsid w:val="005E3C1A"/>
    <w:rsid w:val="005E7587"/>
    <w:rsid w:val="005E7758"/>
    <w:rsid w:val="005F0DB5"/>
    <w:rsid w:val="005F0FE7"/>
    <w:rsid w:val="005F445F"/>
    <w:rsid w:val="005F7C31"/>
    <w:rsid w:val="00600A5A"/>
    <w:rsid w:val="006022FE"/>
    <w:rsid w:val="00606B18"/>
    <w:rsid w:val="00607992"/>
    <w:rsid w:val="006108EB"/>
    <w:rsid w:val="00612A2E"/>
    <w:rsid w:val="00616936"/>
    <w:rsid w:val="00625463"/>
    <w:rsid w:val="0063010C"/>
    <w:rsid w:val="006326A3"/>
    <w:rsid w:val="006344C8"/>
    <w:rsid w:val="00635FB6"/>
    <w:rsid w:val="00640D8D"/>
    <w:rsid w:val="00642B5A"/>
    <w:rsid w:val="006447C4"/>
    <w:rsid w:val="0064594C"/>
    <w:rsid w:val="006500E8"/>
    <w:rsid w:val="006558BE"/>
    <w:rsid w:val="00655DD3"/>
    <w:rsid w:val="00657C50"/>
    <w:rsid w:val="00660920"/>
    <w:rsid w:val="00662052"/>
    <w:rsid w:val="00663E76"/>
    <w:rsid w:val="00664EF6"/>
    <w:rsid w:val="0066597D"/>
    <w:rsid w:val="006704EE"/>
    <w:rsid w:val="006805A2"/>
    <w:rsid w:val="006821A7"/>
    <w:rsid w:val="00685370"/>
    <w:rsid w:val="00687309"/>
    <w:rsid w:val="00697810"/>
    <w:rsid w:val="006B1808"/>
    <w:rsid w:val="006B3522"/>
    <w:rsid w:val="006B6CC3"/>
    <w:rsid w:val="006C29E9"/>
    <w:rsid w:val="006C6434"/>
    <w:rsid w:val="006C72BB"/>
    <w:rsid w:val="006D320A"/>
    <w:rsid w:val="006D6FCE"/>
    <w:rsid w:val="006E06D9"/>
    <w:rsid w:val="006E0B73"/>
    <w:rsid w:val="006E2075"/>
    <w:rsid w:val="006E30B7"/>
    <w:rsid w:val="006E3144"/>
    <w:rsid w:val="006E6DE9"/>
    <w:rsid w:val="006F4EF3"/>
    <w:rsid w:val="006F5A24"/>
    <w:rsid w:val="00701487"/>
    <w:rsid w:val="0071355E"/>
    <w:rsid w:val="0071799E"/>
    <w:rsid w:val="00720561"/>
    <w:rsid w:val="00733FDA"/>
    <w:rsid w:val="0074048F"/>
    <w:rsid w:val="007407B0"/>
    <w:rsid w:val="00740936"/>
    <w:rsid w:val="00742B18"/>
    <w:rsid w:val="0074610C"/>
    <w:rsid w:val="00747960"/>
    <w:rsid w:val="00750556"/>
    <w:rsid w:val="007530CD"/>
    <w:rsid w:val="00754D94"/>
    <w:rsid w:val="0075579F"/>
    <w:rsid w:val="00757725"/>
    <w:rsid w:val="00767169"/>
    <w:rsid w:val="00775119"/>
    <w:rsid w:val="00776B26"/>
    <w:rsid w:val="007774D3"/>
    <w:rsid w:val="007807C8"/>
    <w:rsid w:val="00781AAC"/>
    <w:rsid w:val="00783216"/>
    <w:rsid w:val="007841EF"/>
    <w:rsid w:val="007842A6"/>
    <w:rsid w:val="00786FE7"/>
    <w:rsid w:val="007A2ABE"/>
    <w:rsid w:val="007A3561"/>
    <w:rsid w:val="007A43BC"/>
    <w:rsid w:val="007A5247"/>
    <w:rsid w:val="007A5A77"/>
    <w:rsid w:val="007A6E55"/>
    <w:rsid w:val="007B4814"/>
    <w:rsid w:val="007C0375"/>
    <w:rsid w:val="007C53AD"/>
    <w:rsid w:val="007C6130"/>
    <w:rsid w:val="007D1673"/>
    <w:rsid w:val="007D1EF6"/>
    <w:rsid w:val="007D2F53"/>
    <w:rsid w:val="007E1ED6"/>
    <w:rsid w:val="007E2674"/>
    <w:rsid w:val="007E57E6"/>
    <w:rsid w:val="007E7C7F"/>
    <w:rsid w:val="007F3BD5"/>
    <w:rsid w:val="007F50A6"/>
    <w:rsid w:val="007F5A62"/>
    <w:rsid w:val="00801135"/>
    <w:rsid w:val="0080243D"/>
    <w:rsid w:val="00804ECD"/>
    <w:rsid w:val="00805ABB"/>
    <w:rsid w:val="00805F0B"/>
    <w:rsid w:val="008073D6"/>
    <w:rsid w:val="00817E25"/>
    <w:rsid w:val="00821DF7"/>
    <w:rsid w:val="00832ADD"/>
    <w:rsid w:val="00835125"/>
    <w:rsid w:val="00836626"/>
    <w:rsid w:val="008367B0"/>
    <w:rsid w:val="00841B9C"/>
    <w:rsid w:val="008433B9"/>
    <w:rsid w:val="008438E9"/>
    <w:rsid w:val="00851200"/>
    <w:rsid w:val="00853CB6"/>
    <w:rsid w:val="00857008"/>
    <w:rsid w:val="00857944"/>
    <w:rsid w:val="008652B2"/>
    <w:rsid w:val="00865B72"/>
    <w:rsid w:val="00865E4F"/>
    <w:rsid w:val="00867D16"/>
    <w:rsid w:val="00874CB9"/>
    <w:rsid w:val="00877A9D"/>
    <w:rsid w:val="008975E5"/>
    <w:rsid w:val="008A0E14"/>
    <w:rsid w:val="008A3C56"/>
    <w:rsid w:val="008B3A36"/>
    <w:rsid w:val="008B7650"/>
    <w:rsid w:val="008C3211"/>
    <w:rsid w:val="008C3A4B"/>
    <w:rsid w:val="008C7BF7"/>
    <w:rsid w:val="008D4278"/>
    <w:rsid w:val="008D42D3"/>
    <w:rsid w:val="008D59D6"/>
    <w:rsid w:val="008E3CE5"/>
    <w:rsid w:val="008E73D0"/>
    <w:rsid w:val="008F4338"/>
    <w:rsid w:val="008F5211"/>
    <w:rsid w:val="009007FE"/>
    <w:rsid w:val="009027A6"/>
    <w:rsid w:val="00902A7A"/>
    <w:rsid w:val="00902D40"/>
    <w:rsid w:val="00906E83"/>
    <w:rsid w:val="00907E98"/>
    <w:rsid w:val="009117A3"/>
    <w:rsid w:val="009122B9"/>
    <w:rsid w:val="00920D71"/>
    <w:rsid w:val="009210D8"/>
    <w:rsid w:val="00927E0D"/>
    <w:rsid w:val="00930D57"/>
    <w:rsid w:val="009310F2"/>
    <w:rsid w:val="00934B97"/>
    <w:rsid w:val="00936FF4"/>
    <w:rsid w:val="0094013C"/>
    <w:rsid w:val="00940C21"/>
    <w:rsid w:val="009412B6"/>
    <w:rsid w:val="009425A5"/>
    <w:rsid w:val="00946CF1"/>
    <w:rsid w:val="00950946"/>
    <w:rsid w:val="009519E7"/>
    <w:rsid w:val="0095352F"/>
    <w:rsid w:val="009535D2"/>
    <w:rsid w:val="0095666B"/>
    <w:rsid w:val="00960068"/>
    <w:rsid w:val="00963056"/>
    <w:rsid w:val="00967D78"/>
    <w:rsid w:val="009703B4"/>
    <w:rsid w:val="0097089C"/>
    <w:rsid w:val="009709E9"/>
    <w:rsid w:val="00977812"/>
    <w:rsid w:val="00977A50"/>
    <w:rsid w:val="009808B7"/>
    <w:rsid w:val="00981713"/>
    <w:rsid w:val="00982372"/>
    <w:rsid w:val="00985D25"/>
    <w:rsid w:val="0099065C"/>
    <w:rsid w:val="00994D6D"/>
    <w:rsid w:val="009A7F4E"/>
    <w:rsid w:val="009B4499"/>
    <w:rsid w:val="009B5C69"/>
    <w:rsid w:val="009B7146"/>
    <w:rsid w:val="009C384C"/>
    <w:rsid w:val="009C4192"/>
    <w:rsid w:val="009C51DE"/>
    <w:rsid w:val="009C5788"/>
    <w:rsid w:val="009E17C9"/>
    <w:rsid w:val="009E17DF"/>
    <w:rsid w:val="009E2427"/>
    <w:rsid w:val="009E38EC"/>
    <w:rsid w:val="009E3FF9"/>
    <w:rsid w:val="009E7FF6"/>
    <w:rsid w:val="009F6A05"/>
    <w:rsid w:val="00A04CE9"/>
    <w:rsid w:val="00A1005B"/>
    <w:rsid w:val="00A104CB"/>
    <w:rsid w:val="00A1368D"/>
    <w:rsid w:val="00A13FF8"/>
    <w:rsid w:val="00A32F14"/>
    <w:rsid w:val="00A32F6D"/>
    <w:rsid w:val="00A34469"/>
    <w:rsid w:val="00A364A2"/>
    <w:rsid w:val="00A4333D"/>
    <w:rsid w:val="00A525BC"/>
    <w:rsid w:val="00A5470C"/>
    <w:rsid w:val="00A553EA"/>
    <w:rsid w:val="00A57C9D"/>
    <w:rsid w:val="00A57F34"/>
    <w:rsid w:val="00A60897"/>
    <w:rsid w:val="00A60B10"/>
    <w:rsid w:val="00A66A3A"/>
    <w:rsid w:val="00A7279B"/>
    <w:rsid w:val="00A769C0"/>
    <w:rsid w:val="00A76EF7"/>
    <w:rsid w:val="00A8099F"/>
    <w:rsid w:val="00A907BE"/>
    <w:rsid w:val="00A97277"/>
    <w:rsid w:val="00A97708"/>
    <w:rsid w:val="00AA2EC3"/>
    <w:rsid w:val="00AA7097"/>
    <w:rsid w:val="00AA7547"/>
    <w:rsid w:val="00AB6F56"/>
    <w:rsid w:val="00AC15D4"/>
    <w:rsid w:val="00AC1AED"/>
    <w:rsid w:val="00AC56D5"/>
    <w:rsid w:val="00AC5D5F"/>
    <w:rsid w:val="00AD069C"/>
    <w:rsid w:val="00AD288D"/>
    <w:rsid w:val="00AD693C"/>
    <w:rsid w:val="00AE5406"/>
    <w:rsid w:val="00AF03E3"/>
    <w:rsid w:val="00AF0531"/>
    <w:rsid w:val="00AF1686"/>
    <w:rsid w:val="00AF2F5B"/>
    <w:rsid w:val="00AF4B8D"/>
    <w:rsid w:val="00AF58F0"/>
    <w:rsid w:val="00AF7F79"/>
    <w:rsid w:val="00B01AC0"/>
    <w:rsid w:val="00B04AD9"/>
    <w:rsid w:val="00B05FDC"/>
    <w:rsid w:val="00B13345"/>
    <w:rsid w:val="00B14690"/>
    <w:rsid w:val="00B15656"/>
    <w:rsid w:val="00B23810"/>
    <w:rsid w:val="00B2521C"/>
    <w:rsid w:val="00B40BB3"/>
    <w:rsid w:val="00B4159E"/>
    <w:rsid w:val="00B50FF4"/>
    <w:rsid w:val="00B53A0F"/>
    <w:rsid w:val="00B55BE0"/>
    <w:rsid w:val="00B567BE"/>
    <w:rsid w:val="00B61C9A"/>
    <w:rsid w:val="00B67153"/>
    <w:rsid w:val="00B7092E"/>
    <w:rsid w:val="00B7306B"/>
    <w:rsid w:val="00B73F91"/>
    <w:rsid w:val="00B764C6"/>
    <w:rsid w:val="00B80942"/>
    <w:rsid w:val="00B81EC4"/>
    <w:rsid w:val="00B835EE"/>
    <w:rsid w:val="00B85041"/>
    <w:rsid w:val="00B86773"/>
    <w:rsid w:val="00B94A93"/>
    <w:rsid w:val="00B94C1E"/>
    <w:rsid w:val="00B952CF"/>
    <w:rsid w:val="00B9549D"/>
    <w:rsid w:val="00BA211A"/>
    <w:rsid w:val="00BA4123"/>
    <w:rsid w:val="00BB0A4A"/>
    <w:rsid w:val="00BB4624"/>
    <w:rsid w:val="00BC03FB"/>
    <w:rsid w:val="00BC7B06"/>
    <w:rsid w:val="00BD0950"/>
    <w:rsid w:val="00BD59C5"/>
    <w:rsid w:val="00BD5BDB"/>
    <w:rsid w:val="00BD771E"/>
    <w:rsid w:val="00BD7B6E"/>
    <w:rsid w:val="00BE0DC5"/>
    <w:rsid w:val="00BE2235"/>
    <w:rsid w:val="00BE3121"/>
    <w:rsid w:val="00BE7259"/>
    <w:rsid w:val="00BF5026"/>
    <w:rsid w:val="00BF68D6"/>
    <w:rsid w:val="00BF72E1"/>
    <w:rsid w:val="00BF7C68"/>
    <w:rsid w:val="00C0311D"/>
    <w:rsid w:val="00C03228"/>
    <w:rsid w:val="00C0463C"/>
    <w:rsid w:val="00C11E14"/>
    <w:rsid w:val="00C1299F"/>
    <w:rsid w:val="00C13270"/>
    <w:rsid w:val="00C276FD"/>
    <w:rsid w:val="00C31099"/>
    <w:rsid w:val="00C322B5"/>
    <w:rsid w:val="00C32C53"/>
    <w:rsid w:val="00C33EF1"/>
    <w:rsid w:val="00C35338"/>
    <w:rsid w:val="00C3541D"/>
    <w:rsid w:val="00C37AD8"/>
    <w:rsid w:val="00C40A3A"/>
    <w:rsid w:val="00C41C77"/>
    <w:rsid w:val="00C46E80"/>
    <w:rsid w:val="00C52C4A"/>
    <w:rsid w:val="00C547F8"/>
    <w:rsid w:val="00C65F59"/>
    <w:rsid w:val="00C6708C"/>
    <w:rsid w:val="00C70371"/>
    <w:rsid w:val="00C71C74"/>
    <w:rsid w:val="00C74859"/>
    <w:rsid w:val="00C815B2"/>
    <w:rsid w:val="00C85ABF"/>
    <w:rsid w:val="00C9275F"/>
    <w:rsid w:val="00C968C9"/>
    <w:rsid w:val="00CA129A"/>
    <w:rsid w:val="00CA5EC8"/>
    <w:rsid w:val="00CA7FDB"/>
    <w:rsid w:val="00CB383B"/>
    <w:rsid w:val="00CB46DA"/>
    <w:rsid w:val="00CD09F2"/>
    <w:rsid w:val="00CD4760"/>
    <w:rsid w:val="00CD6BA9"/>
    <w:rsid w:val="00CD6C5A"/>
    <w:rsid w:val="00CE392C"/>
    <w:rsid w:val="00CE5F24"/>
    <w:rsid w:val="00CE7CE7"/>
    <w:rsid w:val="00CF7803"/>
    <w:rsid w:val="00D009AA"/>
    <w:rsid w:val="00D03B1D"/>
    <w:rsid w:val="00D0512B"/>
    <w:rsid w:val="00D117D1"/>
    <w:rsid w:val="00D12DDC"/>
    <w:rsid w:val="00D142BA"/>
    <w:rsid w:val="00D2591E"/>
    <w:rsid w:val="00D27695"/>
    <w:rsid w:val="00D31A77"/>
    <w:rsid w:val="00D332FE"/>
    <w:rsid w:val="00D4029A"/>
    <w:rsid w:val="00D42FC0"/>
    <w:rsid w:val="00D44D16"/>
    <w:rsid w:val="00D47F64"/>
    <w:rsid w:val="00D51197"/>
    <w:rsid w:val="00D53739"/>
    <w:rsid w:val="00D5471C"/>
    <w:rsid w:val="00D54CEC"/>
    <w:rsid w:val="00D55AA8"/>
    <w:rsid w:val="00D55BEB"/>
    <w:rsid w:val="00D56475"/>
    <w:rsid w:val="00D610E6"/>
    <w:rsid w:val="00D62B18"/>
    <w:rsid w:val="00D654CF"/>
    <w:rsid w:val="00D70628"/>
    <w:rsid w:val="00D707FD"/>
    <w:rsid w:val="00D72B56"/>
    <w:rsid w:val="00D773CE"/>
    <w:rsid w:val="00D83915"/>
    <w:rsid w:val="00D85634"/>
    <w:rsid w:val="00D86E64"/>
    <w:rsid w:val="00D87219"/>
    <w:rsid w:val="00D9279E"/>
    <w:rsid w:val="00D93039"/>
    <w:rsid w:val="00D938AA"/>
    <w:rsid w:val="00DA1572"/>
    <w:rsid w:val="00DA5DFB"/>
    <w:rsid w:val="00DB298C"/>
    <w:rsid w:val="00DB355F"/>
    <w:rsid w:val="00DD0E1A"/>
    <w:rsid w:val="00DD560C"/>
    <w:rsid w:val="00DD6239"/>
    <w:rsid w:val="00DF3F71"/>
    <w:rsid w:val="00E02D62"/>
    <w:rsid w:val="00E03C2D"/>
    <w:rsid w:val="00E07319"/>
    <w:rsid w:val="00E07C7D"/>
    <w:rsid w:val="00E11259"/>
    <w:rsid w:val="00E16752"/>
    <w:rsid w:val="00E1701E"/>
    <w:rsid w:val="00E177DB"/>
    <w:rsid w:val="00E178B3"/>
    <w:rsid w:val="00E17CD2"/>
    <w:rsid w:val="00E24D04"/>
    <w:rsid w:val="00E26F38"/>
    <w:rsid w:val="00E326A8"/>
    <w:rsid w:val="00E34FA1"/>
    <w:rsid w:val="00E35464"/>
    <w:rsid w:val="00E36B31"/>
    <w:rsid w:val="00E36CFB"/>
    <w:rsid w:val="00E431BC"/>
    <w:rsid w:val="00E52729"/>
    <w:rsid w:val="00E5317F"/>
    <w:rsid w:val="00E560B4"/>
    <w:rsid w:val="00E61047"/>
    <w:rsid w:val="00E66761"/>
    <w:rsid w:val="00E70E0B"/>
    <w:rsid w:val="00E70E84"/>
    <w:rsid w:val="00E717FA"/>
    <w:rsid w:val="00E73E13"/>
    <w:rsid w:val="00E83727"/>
    <w:rsid w:val="00E83E5E"/>
    <w:rsid w:val="00E84453"/>
    <w:rsid w:val="00EA2D9B"/>
    <w:rsid w:val="00EA5E99"/>
    <w:rsid w:val="00EA7990"/>
    <w:rsid w:val="00EB11EA"/>
    <w:rsid w:val="00EB1F37"/>
    <w:rsid w:val="00EB2C18"/>
    <w:rsid w:val="00EB2C5B"/>
    <w:rsid w:val="00EB7E2F"/>
    <w:rsid w:val="00EC0057"/>
    <w:rsid w:val="00EC1034"/>
    <w:rsid w:val="00EC656D"/>
    <w:rsid w:val="00ED055F"/>
    <w:rsid w:val="00ED6887"/>
    <w:rsid w:val="00EE58F8"/>
    <w:rsid w:val="00EF56A3"/>
    <w:rsid w:val="00EF64C3"/>
    <w:rsid w:val="00F032DA"/>
    <w:rsid w:val="00F0786E"/>
    <w:rsid w:val="00F15CA3"/>
    <w:rsid w:val="00F20EB4"/>
    <w:rsid w:val="00F21940"/>
    <w:rsid w:val="00F221EC"/>
    <w:rsid w:val="00F2410F"/>
    <w:rsid w:val="00F27680"/>
    <w:rsid w:val="00F3507B"/>
    <w:rsid w:val="00F4468B"/>
    <w:rsid w:val="00F47C2A"/>
    <w:rsid w:val="00F57605"/>
    <w:rsid w:val="00F61D24"/>
    <w:rsid w:val="00F67D65"/>
    <w:rsid w:val="00F703F9"/>
    <w:rsid w:val="00F719CC"/>
    <w:rsid w:val="00F818B7"/>
    <w:rsid w:val="00F831E4"/>
    <w:rsid w:val="00F836E7"/>
    <w:rsid w:val="00F877B1"/>
    <w:rsid w:val="00F87C9A"/>
    <w:rsid w:val="00F916EA"/>
    <w:rsid w:val="00F94A14"/>
    <w:rsid w:val="00F97F8B"/>
    <w:rsid w:val="00FA3E14"/>
    <w:rsid w:val="00FA5F9D"/>
    <w:rsid w:val="00FA735E"/>
    <w:rsid w:val="00FB03FD"/>
    <w:rsid w:val="00FB1EA2"/>
    <w:rsid w:val="00FB2FF2"/>
    <w:rsid w:val="00FB5A73"/>
    <w:rsid w:val="00FB761E"/>
    <w:rsid w:val="00FB7A3D"/>
    <w:rsid w:val="00FC33F1"/>
    <w:rsid w:val="00FC4FC9"/>
    <w:rsid w:val="00FD4000"/>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13C"/>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3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5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FB761E"/>
  </w:style>
  <w:style w:type="table" w:customStyle="1" w:styleId="130">
    <w:name w:val="Сетка таблицы13"/>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39"/>
    <w:rsid w:val="001B7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39"/>
    <w:rsid w:val="007F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7F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A36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39"/>
    <w:rsid w:val="00A36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a"/>
    <w:uiPriority w:val="39"/>
    <w:rsid w:val="00011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59"/>
    <w:rsid w:val="00011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59"/>
    <w:rsid w:val="00BD5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4474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4997&amp;dst=168"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54997&amp;dst=168" TargetMode="External"/><Relationship Id="rId4" Type="http://schemas.openxmlformats.org/officeDocument/2006/relationships/settings" Target="settings.xml"/><Relationship Id="rId9" Type="http://schemas.openxmlformats.org/officeDocument/2006/relationships/hyperlink" Target="https://login.consultant.ru/link/?req=doc&amp;base=LAW&amp;n=454997&amp;dst=10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DD6E2-6069-4F17-8A11-AC83EA47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Pages>
  <Words>3255</Words>
  <Characters>18557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39</cp:revision>
  <cp:lastPrinted>2025-02-17T04:37:00Z</cp:lastPrinted>
  <dcterms:created xsi:type="dcterms:W3CDTF">2025-01-14T12:47:00Z</dcterms:created>
  <dcterms:modified xsi:type="dcterms:W3CDTF">2025-02-17T04:37:00Z</dcterms:modified>
</cp:coreProperties>
</file>